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F2" w:rsidRDefault="00DF2FF2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F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013FC" w:rsidRPr="00DF2FF2" w:rsidRDefault="001013FC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FF2"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без</w:t>
      </w:r>
      <w:r w:rsidR="00AE4F6F">
        <w:rPr>
          <w:rFonts w:ascii="Times New Roman" w:hAnsi="Times New Roman" w:cs="Times New Roman"/>
          <w:sz w:val="24"/>
          <w:szCs w:val="24"/>
        </w:rPr>
        <w:t>опасности жизнедеятельности» со</w:t>
      </w:r>
      <w:r w:rsidRPr="00DF2FF2">
        <w:rPr>
          <w:rFonts w:ascii="Times New Roman" w:hAnsi="Times New Roman" w:cs="Times New Roman"/>
          <w:sz w:val="24"/>
          <w:szCs w:val="24"/>
        </w:rPr>
        <w:t>ставлена на основе федерального государственного образовательного стандарта среднего общего образования, основной образовательной программы среднего общего образования МБОУ Школа № 139 г.о. Самара, Примерной программы среднего общего образования по основам безопасности жизнедеятельности, рабочей программы «Основы безопасности жизнедеятельности.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Рабочие программы.» Предметная линия учебнико</w:t>
      </w:r>
      <w:r>
        <w:rPr>
          <w:rFonts w:ascii="Times New Roman" w:hAnsi="Times New Roman" w:cs="Times New Roman"/>
          <w:sz w:val="24"/>
          <w:szCs w:val="24"/>
        </w:rPr>
        <w:t>в под редак</w:t>
      </w:r>
      <w:r w:rsidRPr="00DF2FF2">
        <w:rPr>
          <w:rFonts w:ascii="Times New Roman" w:hAnsi="Times New Roman" w:cs="Times New Roman"/>
          <w:sz w:val="24"/>
          <w:szCs w:val="24"/>
        </w:rPr>
        <w:t>цией Ким</w:t>
      </w:r>
      <w:r w:rsidR="00AE4F6F">
        <w:rPr>
          <w:rFonts w:ascii="Times New Roman" w:hAnsi="Times New Roman" w:cs="Times New Roman"/>
          <w:sz w:val="24"/>
          <w:szCs w:val="24"/>
        </w:rPr>
        <w:t xml:space="preserve"> </w:t>
      </w:r>
      <w:r w:rsidRPr="00DF2FF2">
        <w:rPr>
          <w:rFonts w:ascii="Times New Roman" w:hAnsi="Times New Roman" w:cs="Times New Roman"/>
          <w:sz w:val="24"/>
          <w:szCs w:val="24"/>
        </w:rPr>
        <w:t xml:space="preserve">С.В, Горский В.А. 10—11 классы.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. : Российский учебник, 2019.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учебника: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10 класс - Ким С.В., Горский В.А. Основы безопасности жизнедеятельности. 10-11 классы. Учебник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од ред. С.В. Ким. – М.: ВЕНТАНА-ГРАФ. 2019.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11 класс- Ким С.В., Горский В.А. Основы безопасности жизнедеятельности. 10-11 классы. Учебник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од ред. С.В. Ким. – М.: ВЕНТАНА-ГРАФ. 2019. </w:t>
      </w:r>
    </w:p>
    <w:p w:rsidR="001C3079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На изучение учебного предмета «Основы безоп</w:t>
      </w:r>
      <w:r w:rsidR="00AE4F6F">
        <w:rPr>
          <w:rFonts w:ascii="Times New Roman" w:hAnsi="Times New Roman" w:cs="Times New Roman"/>
          <w:sz w:val="24"/>
          <w:szCs w:val="24"/>
        </w:rPr>
        <w:t>асности жизнедеятельности» отво</w:t>
      </w:r>
      <w:r w:rsidRPr="00DF2FF2">
        <w:rPr>
          <w:rFonts w:ascii="Times New Roman" w:hAnsi="Times New Roman" w:cs="Times New Roman"/>
          <w:sz w:val="24"/>
          <w:szCs w:val="24"/>
        </w:rPr>
        <w:t>дится в общем объеме 68 ч. В том числе: в 10 классе – 34 ч., в 11 классе – 34 ч.,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F2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Содействие повышению уровня защищенности жизненно важных интересов личности, общества, государства от внешних и внутренних угро</w:t>
      </w:r>
      <w:r w:rsidR="00AE4F6F">
        <w:rPr>
          <w:rFonts w:ascii="Times New Roman" w:hAnsi="Times New Roman" w:cs="Times New Roman"/>
          <w:sz w:val="24"/>
          <w:szCs w:val="24"/>
        </w:rPr>
        <w:t>з; — содействие снижению отрица</w:t>
      </w:r>
      <w:r w:rsidRPr="00DF2FF2">
        <w:rPr>
          <w:rFonts w:ascii="Times New Roman" w:hAnsi="Times New Roman" w:cs="Times New Roman"/>
          <w:sz w:val="24"/>
          <w:szCs w:val="24"/>
        </w:rPr>
        <w:t>тельного влияния человеческого фактора на безопаснос</w:t>
      </w:r>
      <w:r w:rsidR="00AE4F6F">
        <w:rPr>
          <w:rFonts w:ascii="Times New Roman" w:hAnsi="Times New Roman" w:cs="Times New Roman"/>
          <w:sz w:val="24"/>
          <w:szCs w:val="24"/>
        </w:rPr>
        <w:t>ть личности, общества и государ</w:t>
      </w:r>
      <w:r w:rsidRPr="00DF2FF2">
        <w:rPr>
          <w:rFonts w:ascii="Times New Roman" w:hAnsi="Times New Roman" w:cs="Times New Roman"/>
          <w:sz w:val="24"/>
          <w:szCs w:val="24"/>
        </w:rPr>
        <w:t>ства; — формирование основ экологического мышления,</w:t>
      </w:r>
      <w:r w:rsidR="00AE4F6F">
        <w:rPr>
          <w:rFonts w:ascii="Times New Roman" w:hAnsi="Times New Roman" w:cs="Times New Roman"/>
          <w:sz w:val="24"/>
          <w:szCs w:val="24"/>
        </w:rPr>
        <w:t xml:space="preserve"> осознание влияния культуры без</w:t>
      </w:r>
      <w:r w:rsidRPr="00DF2FF2">
        <w:rPr>
          <w:rFonts w:ascii="Times New Roman" w:hAnsi="Times New Roman" w:cs="Times New Roman"/>
          <w:sz w:val="24"/>
          <w:szCs w:val="24"/>
        </w:rPr>
        <w:t>опасности жизнедеятельности и социально-экономически</w:t>
      </w:r>
      <w:r w:rsidR="00AE4F6F">
        <w:rPr>
          <w:rFonts w:ascii="Times New Roman" w:hAnsi="Times New Roman" w:cs="Times New Roman"/>
          <w:sz w:val="24"/>
          <w:szCs w:val="24"/>
        </w:rPr>
        <w:t>х процессов на состояние природ</w:t>
      </w:r>
      <w:r w:rsidRPr="00DF2FF2">
        <w:rPr>
          <w:rFonts w:ascii="Times New Roman" w:hAnsi="Times New Roman" w:cs="Times New Roman"/>
          <w:sz w:val="24"/>
          <w:szCs w:val="24"/>
        </w:rPr>
        <w:t>ной среды, приобретение опыта природоохранной деяте</w:t>
      </w:r>
      <w:r w:rsidR="00AE4F6F">
        <w:rPr>
          <w:rFonts w:ascii="Times New Roman" w:hAnsi="Times New Roman" w:cs="Times New Roman"/>
          <w:sz w:val="24"/>
          <w:szCs w:val="24"/>
        </w:rPr>
        <w:t>льности; — осознание ответствен</w:t>
      </w:r>
      <w:r w:rsidRPr="00DF2FF2">
        <w:rPr>
          <w:rFonts w:ascii="Times New Roman" w:hAnsi="Times New Roman" w:cs="Times New Roman"/>
          <w:sz w:val="24"/>
          <w:szCs w:val="24"/>
        </w:rPr>
        <w:t>ности и потребности в формировании культуры семейных отношений на основе принятия ценностей семейной жизни — любви, равноправия, забо</w:t>
      </w:r>
      <w:r w:rsidR="00AE4F6F">
        <w:rPr>
          <w:rFonts w:ascii="Times New Roman" w:hAnsi="Times New Roman" w:cs="Times New Roman"/>
          <w:sz w:val="24"/>
          <w:szCs w:val="24"/>
        </w:rPr>
        <w:t>ты, ответственности; — профилак</w:t>
      </w:r>
      <w:r w:rsidRPr="00DF2FF2">
        <w:rPr>
          <w:rFonts w:ascii="Times New Roman" w:hAnsi="Times New Roman" w:cs="Times New Roman"/>
          <w:sz w:val="24"/>
          <w:szCs w:val="24"/>
        </w:rPr>
        <w:t xml:space="preserve">тика асоциального поведения учащихся, формирование </w:t>
      </w:r>
      <w:proofErr w:type="spellStart"/>
      <w:r w:rsidR="00AE4F6F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="00AE4F6F">
        <w:rPr>
          <w:rFonts w:ascii="Times New Roman" w:hAnsi="Times New Roman" w:cs="Times New Roman"/>
          <w:sz w:val="24"/>
          <w:szCs w:val="24"/>
        </w:rPr>
        <w:t xml:space="preserve"> и антитерро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ристического поведения, отрицательного отношения к приему </w:t>
      </w:r>
      <w:proofErr w:type="spellStart"/>
      <w:r w:rsidRPr="00DF2FF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F2FF2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наркотиков.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F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FF2">
        <w:rPr>
          <w:rFonts w:ascii="Times New Roman" w:hAnsi="Times New Roman" w:cs="Times New Roman"/>
          <w:sz w:val="24"/>
          <w:szCs w:val="24"/>
        </w:rPr>
        <w:t>- обучение учащихся стратегии и тактике безопасности</w:t>
      </w:r>
      <w:r w:rsidR="00AE4F6F">
        <w:rPr>
          <w:rFonts w:ascii="Times New Roman" w:hAnsi="Times New Roman" w:cs="Times New Roman"/>
          <w:sz w:val="24"/>
          <w:szCs w:val="24"/>
        </w:rPr>
        <w:t xml:space="preserve"> жизнедеятельности, обеспечиваю</w:t>
      </w:r>
      <w:r w:rsidRPr="00DF2FF2">
        <w:rPr>
          <w:rFonts w:ascii="Times New Roman" w:hAnsi="Times New Roman" w:cs="Times New Roman"/>
          <w:sz w:val="24"/>
          <w:szCs w:val="24"/>
        </w:rPr>
        <w:t>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</w:t>
      </w:r>
      <w:r w:rsidR="00AE4F6F">
        <w:rPr>
          <w:rFonts w:ascii="Times New Roman" w:hAnsi="Times New Roman" w:cs="Times New Roman"/>
          <w:sz w:val="24"/>
          <w:szCs w:val="24"/>
        </w:rPr>
        <w:t>ьные и коллективные средства за</w:t>
      </w:r>
      <w:r w:rsidRPr="00DF2FF2">
        <w:rPr>
          <w:rFonts w:ascii="Times New Roman" w:hAnsi="Times New Roman" w:cs="Times New Roman"/>
          <w:sz w:val="24"/>
          <w:szCs w:val="24"/>
        </w:rPr>
        <w:t>щиты, оказывать первую помощь, реализуя стратеги</w:t>
      </w:r>
      <w:r w:rsidR="00AE4F6F">
        <w:rPr>
          <w:rFonts w:ascii="Times New Roman" w:hAnsi="Times New Roman" w:cs="Times New Roman"/>
          <w:sz w:val="24"/>
          <w:szCs w:val="24"/>
        </w:rPr>
        <w:t>ю минимизации негативных послед</w:t>
      </w:r>
      <w:r w:rsidRPr="00DF2FF2">
        <w:rPr>
          <w:rFonts w:ascii="Times New Roman" w:hAnsi="Times New Roman" w:cs="Times New Roman"/>
          <w:sz w:val="24"/>
          <w:szCs w:val="24"/>
        </w:rPr>
        <w:t xml:space="preserve">ствий для собственного здоровья, благополучия других людей и среды обитания; </w:t>
      </w:r>
      <w:proofErr w:type="gramEnd"/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- воспитание чувства личной сопричастности и ответств</w:t>
      </w:r>
      <w:r w:rsidR="00AE4F6F">
        <w:rPr>
          <w:rFonts w:ascii="Times New Roman" w:hAnsi="Times New Roman" w:cs="Times New Roman"/>
          <w:sz w:val="24"/>
          <w:szCs w:val="24"/>
        </w:rPr>
        <w:t>енности за обеспечение индивиду</w:t>
      </w:r>
      <w:r w:rsidRPr="00DF2FF2">
        <w:rPr>
          <w:rFonts w:ascii="Times New Roman" w:hAnsi="Times New Roman" w:cs="Times New Roman"/>
          <w:sz w:val="24"/>
          <w:szCs w:val="24"/>
        </w:rPr>
        <w:t>альной, общественной (социальной) и государственной безопасности; четкой правовой гражданской позиции по сохранению социального мира</w:t>
      </w:r>
      <w:r w:rsidR="00AE4F6F">
        <w:rPr>
          <w:rFonts w:ascii="Times New Roman" w:hAnsi="Times New Roman" w:cs="Times New Roman"/>
          <w:sz w:val="24"/>
          <w:szCs w:val="24"/>
        </w:rPr>
        <w:t>, по правовому поведению в соци</w:t>
      </w:r>
      <w:r w:rsidRPr="00DF2FF2">
        <w:rPr>
          <w:rFonts w:ascii="Times New Roman" w:hAnsi="Times New Roman" w:cs="Times New Roman"/>
          <w:sz w:val="24"/>
          <w:szCs w:val="24"/>
        </w:rPr>
        <w:t xml:space="preserve">альных конфликтах; ценностного отношения к любой жизни, к своему здоровью, здоровью людей и среде обитания; </w:t>
      </w:r>
    </w:p>
    <w:p w:rsid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- развитие личных духовных и физических качеств: сам</w:t>
      </w:r>
      <w:r w:rsidR="00AE4F6F">
        <w:rPr>
          <w:rFonts w:ascii="Times New Roman" w:hAnsi="Times New Roman" w:cs="Times New Roman"/>
          <w:sz w:val="24"/>
          <w:szCs w:val="24"/>
        </w:rPr>
        <w:t>одисциплины, самоконтроля, само</w:t>
      </w:r>
      <w:r w:rsidRPr="00DF2FF2">
        <w:rPr>
          <w:rFonts w:ascii="Times New Roman" w:hAnsi="Times New Roman" w:cs="Times New Roman"/>
          <w:sz w:val="24"/>
          <w:szCs w:val="24"/>
        </w:rPr>
        <w:t>оценки собственной культуры безопасного поведения и деятельности, обеспечивающих личную и общественную безопасность.</w:t>
      </w:r>
    </w:p>
    <w:p w:rsid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BEA" w:rsidRPr="00BA0BEA" w:rsidRDefault="00BA0BEA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EA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КУРСА</w:t>
      </w:r>
    </w:p>
    <w:p w:rsid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Концепция учебного</w:t>
      </w:r>
      <w:r>
        <w:rPr>
          <w:rFonts w:ascii="Times New Roman" w:hAnsi="Times New Roman" w:cs="Times New Roman"/>
          <w:sz w:val="24"/>
          <w:szCs w:val="24"/>
        </w:rPr>
        <w:t xml:space="preserve"> курса «Основы безопасности жиз</w:t>
      </w:r>
      <w:r w:rsidRPr="00BA0BEA">
        <w:rPr>
          <w:rFonts w:ascii="Times New Roman" w:hAnsi="Times New Roman" w:cs="Times New Roman"/>
          <w:sz w:val="24"/>
          <w:szCs w:val="24"/>
        </w:rPr>
        <w:t>недеятельности» подразуме</w:t>
      </w:r>
      <w:r>
        <w:rPr>
          <w:rFonts w:ascii="Times New Roman" w:hAnsi="Times New Roman" w:cs="Times New Roman"/>
          <w:sz w:val="24"/>
          <w:szCs w:val="24"/>
        </w:rPr>
        <w:t>вает формирование культуры безо</w:t>
      </w:r>
      <w:r w:rsidRPr="00BA0BEA">
        <w:rPr>
          <w:rFonts w:ascii="Times New Roman" w:hAnsi="Times New Roman" w:cs="Times New Roman"/>
          <w:sz w:val="24"/>
          <w:szCs w:val="24"/>
        </w:rPr>
        <w:t>пасности жизнедеятельно</w:t>
      </w:r>
      <w:r>
        <w:rPr>
          <w:rFonts w:ascii="Times New Roman" w:hAnsi="Times New Roman" w:cs="Times New Roman"/>
          <w:sz w:val="24"/>
          <w:szCs w:val="24"/>
        </w:rPr>
        <w:t>сти личности в современном обще</w:t>
      </w:r>
      <w:r w:rsidRPr="00BA0BEA">
        <w:rPr>
          <w:rFonts w:ascii="Times New Roman" w:hAnsi="Times New Roman" w:cs="Times New Roman"/>
          <w:sz w:val="24"/>
          <w:szCs w:val="24"/>
        </w:rPr>
        <w:t>стве на основе научных знаний об опасностях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среды и способах защиты от них.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Содержательные линии</w:t>
      </w:r>
      <w:r>
        <w:rPr>
          <w:rFonts w:ascii="Times New Roman" w:hAnsi="Times New Roman" w:cs="Times New Roman"/>
          <w:sz w:val="24"/>
          <w:szCs w:val="24"/>
        </w:rPr>
        <w:t xml:space="preserve"> учебника позволяют достичь лич</w:t>
      </w:r>
      <w:r w:rsidRPr="00BA0BEA">
        <w:rPr>
          <w:rFonts w:ascii="Times New Roman" w:hAnsi="Times New Roman" w:cs="Times New Roman"/>
          <w:sz w:val="24"/>
          <w:szCs w:val="24"/>
        </w:rPr>
        <w:t xml:space="preserve">ностных, </w:t>
      </w:r>
      <w:proofErr w:type="spellStart"/>
      <w:r w:rsidRPr="00BA0B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</w:t>
      </w:r>
      <w:r w:rsidRPr="00BA0BEA">
        <w:rPr>
          <w:rFonts w:ascii="Times New Roman" w:hAnsi="Times New Roman" w:cs="Times New Roman"/>
          <w:sz w:val="24"/>
          <w:szCs w:val="24"/>
        </w:rPr>
        <w:t>ния, которые определены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</w:t>
      </w:r>
      <w:r w:rsidRPr="00BA0BEA">
        <w:rPr>
          <w:rFonts w:ascii="Times New Roman" w:hAnsi="Times New Roman" w:cs="Times New Roman"/>
          <w:sz w:val="24"/>
          <w:szCs w:val="24"/>
        </w:rPr>
        <w:t>разовательным стандартом среднего общего образования.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Основные цели изучения предмета ОБЖ:</w:t>
      </w:r>
    </w:p>
    <w:p w:rsidR="00BA0BEA" w:rsidRPr="00BA0BEA" w:rsidRDefault="00BA0BEA" w:rsidP="00F40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— содействие повыш</w:t>
      </w:r>
      <w:r>
        <w:rPr>
          <w:rFonts w:ascii="Times New Roman" w:hAnsi="Times New Roman" w:cs="Times New Roman"/>
          <w:sz w:val="24"/>
          <w:szCs w:val="24"/>
        </w:rPr>
        <w:t>ению уровня защищенности жизнен</w:t>
      </w:r>
      <w:r w:rsidRPr="00BA0BEA">
        <w:rPr>
          <w:rFonts w:ascii="Times New Roman" w:hAnsi="Times New Roman" w:cs="Times New Roman"/>
          <w:sz w:val="24"/>
          <w:szCs w:val="24"/>
        </w:rPr>
        <w:t>но важных интересов личности, общества, государства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внешних и внутренних угроз;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— содействие снижени</w:t>
      </w:r>
      <w:r>
        <w:rPr>
          <w:rFonts w:ascii="Times New Roman" w:hAnsi="Times New Roman" w:cs="Times New Roman"/>
          <w:sz w:val="24"/>
          <w:szCs w:val="24"/>
        </w:rPr>
        <w:t>ю отрицательного влияния челове</w:t>
      </w:r>
      <w:r w:rsidRPr="00BA0BEA">
        <w:rPr>
          <w:rFonts w:ascii="Times New Roman" w:hAnsi="Times New Roman" w:cs="Times New Roman"/>
          <w:sz w:val="24"/>
          <w:szCs w:val="24"/>
        </w:rPr>
        <w:t>ческого фактора на безопас</w:t>
      </w:r>
      <w:r>
        <w:rPr>
          <w:rFonts w:ascii="Times New Roman" w:hAnsi="Times New Roman" w:cs="Times New Roman"/>
          <w:sz w:val="24"/>
          <w:szCs w:val="24"/>
        </w:rPr>
        <w:t>ность личности, общества и госу</w:t>
      </w:r>
      <w:r w:rsidRPr="00BA0BEA">
        <w:rPr>
          <w:rFonts w:ascii="Times New Roman" w:hAnsi="Times New Roman" w:cs="Times New Roman"/>
          <w:sz w:val="24"/>
          <w:szCs w:val="24"/>
        </w:rPr>
        <w:t>дарства;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 xml:space="preserve">— формирование основ </w:t>
      </w:r>
      <w:r>
        <w:rPr>
          <w:rFonts w:ascii="Times New Roman" w:hAnsi="Times New Roman" w:cs="Times New Roman"/>
          <w:sz w:val="24"/>
          <w:szCs w:val="24"/>
        </w:rPr>
        <w:t>экологического мышления, осозна</w:t>
      </w:r>
      <w:r w:rsidRPr="00BA0BEA">
        <w:rPr>
          <w:rFonts w:ascii="Times New Roman" w:hAnsi="Times New Roman" w:cs="Times New Roman"/>
          <w:sz w:val="24"/>
          <w:szCs w:val="24"/>
        </w:rPr>
        <w:t>ние влияния культуры безопасности жизнедеятельности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социально-экономически</w:t>
      </w:r>
      <w:r>
        <w:rPr>
          <w:rFonts w:ascii="Times New Roman" w:hAnsi="Times New Roman" w:cs="Times New Roman"/>
          <w:sz w:val="24"/>
          <w:szCs w:val="24"/>
        </w:rPr>
        <w:t>х процессов на состояние природ</w:t>
      </w:r>
      <w:r w:rsidRPr="00BA0BEA">
        <w:rPr>
          <w:rFonts w:ascii="Times New Roman" w:hAnsi="Times New Roman" w:cs="Times New Roman"/>
          <w:sz w:val="24"/>
          <w:szCs w:val="24"/>
        </w:rPr>
        <w:t xml:space="preserve">ной среды, приобретение </w:t>
      </w:r>
      <w:r>
        <w:rPr>
          <w:rFonts w:ascii="Times New Roman" w:hAnsi="Times New Roman" w:cs="Times New Roman"/>
          <w:sz w:val="24"/>
          <w:szCs w:val="24"/>
        </w:rPr>
        <w:t>опыта природоохранной деятельно</w:t>
      </w:r>
      <w:r w:rsidRPr="00BA0BEA">
        <w:rPr>
          <w:rFonts w:ascii="Times New Roman" w:hAnsi="Times New Roman" w:cs="Times New Roman"/>
          <w:sz w:val="24"/>
          <w:szCs w:val="24"/>
        </w:rPr>
        <w:t>сти;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— осознание ответствен</w:t>
      </w:r>
      <w:r>
        <w:rPr>
          <w:rFonts w:ascii="Times New Roman" w:hAnsi="Times New Roman" w:cs="Times New Roman"/>
          <w:sz w:val="24"/>
          <w:szCs w:val="24"/>
        </w:rPr>
        <w:t>ности и потребности в формирова</w:t>
      </w:r>
      <w:r w:rsidRPr="00BA0BEA">
        <w:rPr>
          <w:rFonts w:ascii="Times New Roman" w:hAnsi="Times New Roman" w:cs="Times New Roman"/>
          <w:sz w:val="24"/>
          <w:szCs w:val="24"/>
        </w:rPr>
        <w:t xml:space="preserve">нии культуры семейных отношений на </w:t>
      </w:r>
      <w:r>
        <w:rPr>
          <w:rFonts w:ascii="Times New Roman" w:hAnsi="Times New Roman" w:cs="Times New Roman"/>
          <w:sz w:val="24"/>
          <w:szCs w:val="24"/>
        </w:rPr>
        <w:t>основе принятия цен</w:t>
      </w:r>
      <w:r w:rsidRPr="00BA0BEA">
        <w:rPr>
          <w:rFonts w:ascii="Times New Roman" w:hAnsi="Times New Roman" w:cs="Times New Roman"/>
          <w:sz w:val="24"/>
          <w:szCs w:val="24"/>
        </w:rPr>
        <w:t>ностей семейной жизни — лю</w:t>
      </w:r>
      <w:r>
        <w:rPr>
          <w:rFonts w:ascii="Times New Roman" w:hAnsi="Times New Roman" w:cs="Times New Roman"/>
          <w:sz w:val="24"/>
          <w:szCs w:val="24"/>
        </w:rPr>
        <w:t>бви, равноправия, заботы, ответ</w:t>
      </w:r>
      <w:r w:rsidRPr="00BA0BEA">
        <w:rPr>
          <w:rFonts w:ascii="Times New Roman" w:hAnsi="Times New Roman" w:cs="Times New Roman"/>
          <w:sz w:val="24"/>
          <w:szCs w:val="24"/>
        </w:rPr>
        <w:t>ственности;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— профилактика асоци</w:t>
      </w:r>
      <w:r>
        <w:rPr>
          <w:rFonts w:ascii="Times New Roman" w:hAnsi="Times New Roman" w:cs="Times New Roman"/>
          <w:sz w:val="24"/>
          <w:szCs w:val="24"/>
        </w:rPr>
        <w:t>ального поведения учащихся, фор</w:t>
      </w:r>
      <w:r w:rsidRPr="00BA0BEA">
        <w:rPr>
          <w:rFonts w:ascii="Times New Roman" w:hAnsi="Times New Roman" w:cs="Times New Roman"/>
          <w:sz w:val="24"/>
          <w:szCs w:val="24"/>
        </w:rPr>
        <w:t xml:space="preserve">мирование </w:t>
      </w:r>
      <w:proofErr w:type="spellStart"/>
      <w:r w:rsidRPr="00BA0BEA">
        <w:rPr>
          <w:rFonts w:ascii="Times New Roman" w:hAnsi="Times New Roman" w:cs="Times New Roman"/>
          <w:sz w:val="24"/>
          <w:szCs w:val="24"/>
        </w:rPr>
        <w:t>антиэкстремистс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антитеррористического по</w:t>
      </w:r>
      <w:r w:rsidRPr="00BA0BEA">
        <w:rPr>
          <w:rFonts w:ascii="Times New Roman" w:hAnsi="Times New Roman" w:cs="Times New Roman"/>
          <w:sz w:val="24"/>
          <w:szCs w:val="24"/>
        </w:rPr>
        <w:t xml:space="preserve">ведения, отрицательного отношения к приему </w:t>
      </w:r>
      <w:proofErr w:type="spellStart"/>
      <w:r w:rsidRPr="00BA0BE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веществ, в том числе наркотиков.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задач в образовательном процессе: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BEA">
        <w:rPr>
          <w:rFonts w:ascii="Times New Roman" w:hAnsi="Times New Roman" w:cs="Times New Roman"/>
          <w:sz w:val="24"/>
          <w:szCs w:val="24"/>
        </w:rPr>
        <w:t>— обучение учащихся стратегии и тактике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жизнедеятельности, обесп</w:t>
      </w:r>
      <w:r>
        <w:rPr>
          <w:rFonts w:ascii="Times New Roman" w:hAnsi="Times New Roman" w:cs="Times New Roman"/>
          <w:sz w:val="24"/>
          <w:szCs w:val="24"/>
        </w:rPr>
        <w:t>ечивающее усвоение знаний о пра</w:t>
      </w:r>
      <w:r w:rsidRPr="00BA0BEA">
        <w:rPr>
          <w:rFonts w:ascii="Times New Roman" w:hAnsi="Times New Roman" w:cs="Times New Roman"/>
          <w:sz w:val="24"/>
          <w:szCs w:val="24"/>
        </w:rPr>
        <w:t>вах и обязанностях личности</w:t>
      </w:r>
      <w:r>
        <w:rPr>
          <w:rFonts w:ascii="Times New Roman" w:hAnsi="Times New Roman" w:cs="Times New Roman"/>
          <w:sz w:val="24"/>
          <w:szCs w:val="24"/>
        </w:rPr>
        <w:t>, общества и государства в обла</w:t>
      </w:r>
      <w:r w:rsidRPr="00BA0BEA">
        <w:rPr>
          <w:rFonts w:ascii="Times New Roman" w:hAnsi="Times New Roman" w:cs="Times New Roman"/>
          <w:sz w:val="24"/>
          <w:szCs w:val="24"/>
        </w:rPr>
        <w:t>сти безопасности, о здоровом образе жизни,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умений предвидеть и распо</w:t>
      </w:r>
      <w:r>
        <w:rPr>
          <w:rFonts w:ascii="Times New Roman" w:hAnsi="Times New Roman" w:cs="Times New Roman"/>
          <w:sz w:val="24"/>
          <w:szCs w:val="24"/>
        </w:rPr>
        <w:t>знавать опасности, грамотно дей</w:t>
      </w:r>
      <w:r w:rsidRPr="00BA0BEA">
        <w:rPr>
          <w:rFonts w:ascii="Times New Roman" w:hAnsi="Times New Roman" w:cs="Times New Roman"/>
          <w:sz w:val="24"/>
          <w:szCs w:val="24"/>
        </w:rPr>
        <w:t>ствовать, используя индивидуальные и коллективные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защиты, оказывать первую помощь, реализуя страте</w:t>
      </w:r>
      <w:r>
        <w:rPr>
          <w:rFonts w:ascii="Times New Roman" w:hAnsi="Times New Roman" w:cs="Times New Roman"/>
          <w:sz w:val="24"/>
          <w:szCs w:val="24"/>
        </w:rPr>
        <w:t>гию мини</w:t>
      </w:r>
      <w:r w:rsidRPr="00BA0BEA">
        <w:rPr>
          <w:rFonts w:ascii="Times New Roman" w:hAnsi="Times New Roman" w:cs="Times New Roman"/>
          <w:sz w:val="24"/>
          <w:szCs w:val="24"/>
        </w:rPr>
        <w:t>мизации негативных последствий для собственного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благополучия других людей и среды обитания;</w:t>
      </w:r>
      <w:proofErr w:type="gramEnd"/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— воспитание чувств</w:t>
      </w:r>
      <w:r>
        <w:rPr>
          <w:rFonts w:ascii="Times New Roman" w:hAnsi="Times New Roman" w:cs="Times New Roman"/>
          <w:sz w:val="24"/>
          <w:szCs w:val="24"/>
        </w:rPr>
        <w:t>а личной сопричастности и ответ</w:t>
      </w:r>
      <w:r w:rsidRPr="00BA0BEA">
        <w:rPr>
          <w:rFonts w:ascii="Times New Roman" w:hAnsi="Times New Roman" w:cs="Times New Roman"/>
          <w:sz w:val="24"/>
          <w:szCs w:val="24"/>
        </w:rPr>
        <w:t>ственности за обеспечение индивидуальной,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(социальной) и государственной безопа</w:t>
      </w:r>
      <w:r>
        <w:rPr>
          <w:rFonts w:ascii="Times New Roman" w:hAnsi="Times New Roman" w:cs="Times New Roman"/>
          <w:sz w:val="24"/>
          <w:szCs w:val="24"/>
        </w:rPr>
        <w:t>сности; четкой право</w:t>
      </w:r>
      <w:r w:rsidRPr="00BA0BEA">
        <w:rPr>
          <w:rFonts w:ascii="Times New Roman" w:hAnsi="Times New Roman" w:cs="Times New Roman"/>
          <w:sz w:val="24"/>
          <w:szCs w:val="24"/>
        </w:rPr>
        <w:t>вой гражданской позиции по сохранению социального мира,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по правовому поведению в</w:t>
      </w:r>
      <w:r>
        <w:rPr>
          <w:rFonts w:ascii="Times New Roman" w:hAnsi="Times New Roman" w:cs="Times New Roman"/>
          <w:sz w:val="24"/>
          <w:szCs w:val="24"/>
        </w:rPr>
        <w:t xml:space="preserve"> социальных конфликтах; ценност</w:t>
      </w:r>
      <w:r w:rsidRPr="00BA0BEA">
        <w:rPr>
          <w:rFonts w:ascii="Times New Roman" w:hAnsi="Times New Roman" w:cs="Times New Roman"/>
          <w:sz w:val="24"/>
          <w:szCs w:val="24"/>
        </w:rPr>
        <w:t>ного отношения к любой жизни, к своему здоровью, здоровью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людей и среде обитания;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— развитие личных духовных и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качеств: само</w:t>
      </w:r>
      <w:r w:rsidRPr="00BA0BEA">
        <w:rPr>
          <w:rFonts w:ascii="Times New Roman" w:hAnsi="Times New Roman" w:cs="Times New Roman"/>
          <w:sz w:val="24"/>
          <w:szCs w:val="24"/>
        </w:rPr>
        <w:t>дисциплины, самоконтроля</w:t>
      </w:r>
      <w:r>
        <w:rPr>
          <w:rFonts w:ascii="Times New Roman" w:hAnsi="Times New Roman" w:cs="Times New Roman"/>
          <w:sz w:val="24"/>
          <w:szCs w:val="24"/>
        </w:rPr>
        <w:t>, самооценки собственной культу</w:t>
      </w:r>
      <w:r w:rsidRPr="00BA0BEA">
        <w:rPr>
          <w:rFonts w:ascii="Times New Roman" w:hAnsi="Times New Roman" w:cs="Times New Roman"/>
          <w:sz w:val="24"/>
          <w:szCs w:val="24"/>
        </w:rPr>
        <w:t>ры безопасного поведения и деятельности,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личную и общественную безопасность.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 xml:space="preserve">При отборе содержания </w:t>
      </w:r>
      <w:r>
        <w:rPr>
          <w:rFonts w:ascii="Times New Roman" w:hAnsi="Times New Roman" w:cs="Times New Roman"/>
          <w:sz w:val="24"/>
          <w:szCs w:val="24"/>
        </w:rPr>
        <w:t>курса авторы исходили из следую</w:t>
      </w:r>
      <w:r w:rsidRPr="00BA0BEA">
        <w:rPr>
          <w:rFonts w:ascii="Times New Roman" w:hAnsi="Times New Roman" w:cs="Times New Roman"/>
          <w:sz w:val="24"/>
          <w:szCs w:val="24"/>
        </w:rPr>
        <w:t>щих педагогических принципов: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A0BEA">
        <w:rPr>
          <w:rFonts w:ascii="Times New Roman" w:hAnsi="Times New Roman" w:cs="Times New Roman"/>
          <w:sz w:val="24"/>
          <w:szCs w:val="24"/>
        </w:rPr>
        <w:t>Социогуманитарная</w:t>
      </w:r>
      <w:proofErr w:type="spellEnd"/>
      <w:r w:rsidRPr="00BA0BEA">
        <w:rPr>
          <w:rFonts w:ascii="Times New Roman" w:hAnsi="Times New Roman" w:cs="Times New Roman"/>
          <w:sz w:val="24"/>
          <w:szCs w:val="24"/>
        </w:rPr>
        <w:t xml:space="preserve"> обусловленность </w:t>
      </w:r>
      <w:r>
        <w:rPr>
          <w:rFonts w:ascii="Times New Roman" w:hAnsi="Times New Roman" w:cs="Times New Roman"/>
          <w:sz w:val="24"/>
          <w:szCs w:val="24"/>
        </w:rPr>
        <w:t>— учет требова</w:t>
      </w:r>
      <w:r w:rsidRPr="00BA0BEA">
        <w:rPr>
          <w:rFonts w:ascii="Times New Roman" w:hAnsi="Times New Roman" w:cs="Times New Roman"/>
          <w:sz w:val="24"/>
          <w:szCs w:val="24"/>
        </w:rPr>
        <w:t>ний Федерального государ</w:t>
      </w:r>
      <w:r>
        <w:rPr>
          <w:rFonts w:ascii="Times New Roman" w:hAnsi="Times New Roman" w:cs="Times New Roman"/>
          <w:sz w:val="24"/>
          <w:szCs w:val="24"/>
        </w:rPr>
        <w:t>ственного образовательного стан</w:t>
      </w:r>
      <w:r w:rsidRPr="00BA0BEA">
        <w:rPr>
          <w:rFonts w:ascii="Times New Roman" w:hAnsi="Times New Roman" w:cs="Times New Roman"/>
          <w:sz w:val="24"/>
          <w:szCs w:val="24"/>
        </w:rPr>
        <w:t>дарта в предметной област</w:t>
      </w:r>
      <w:r>
        <w:rPr>
          <w:rFonts w:ascii="Times New Roman" w:hAnsi="Times New Roman" w:cs="Times New Roman"/>
          <w:sz w:val="24"/>
          <w:szCs w:val="24"/>
        </w:rPr>
        <w:t>и «Основы безопасности жизнедея</w:t>
      </w:r>
      <w:r w:rsidRPr="00BA0BEA">
        <w:rPr>
          <w:rFonts w:ascii="Times New Roman" w:hAnsi="Times New Roman" w:cs="Times New Roman"/>
          <w:sz w:val="24"/>
          <w:szCs w:val="24"/>
        </w:rPr>
        <w:t>тельности».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A0BEA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BA0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учет возрастных психофизиче</w:t>
      </w:r>
      <w:r w:rsidRPr="00BA0BEA">
        <w:rPr>
          <w:rFonts w:ascii="Times New Roman" w:hAnsi="Times New Roman" w:cs="Times New Roman"/>
          <w:sz w:val="24"/>
          <w:szCs w:val="24"/>
        </w:rPr>
        <w:t>ских особенностей и потребно</w:t>
      </w:r>
      <w:r>
        <w:rPr>
          <w:rFonts w:ascii="Times New Roman" w:hAnsi="Times New Roman" w:cs="Times New Roman"/>
          <w:sz w:val="24"/>
          <w:szCs w:val="24"/>
        </w:rPr>
        <w:t>стей старшеклассников, ак</w:t>
      </w:r>
      <w:r w:rsidRPr="00BA0BEA">
        <w:rPr>
          <w:rFonts w:ascii="Times New Roman" w:hAnsi="Times New Roman" w:cs="Times New Roman"/>
          <w:sz w:val="24"/>
          <w:szCs w:val="24"/>
        </w:rPr>
        <w:t>туализация субъектной позиции обучающихся по социально-правовой подготовке в обла</w:t>
      </w:r>
      <w:r>
        <w:rPr>
          <w:rFonts w:ascii="Times New Roman" w:hAnsi="Times New Roman" w:cs="Times New Roman"/>
          <w:sz w:val="24"/>
          <w:szCs w:val="24"/>
        </w:rPr>
        <w:t>сти безопасности жизнедеятельно</w:t>
      </w:r>
      <w:r w:rsidRPr="00BA0BEA">
        <w:rPr>
          <w:rFonts w:ascii="Times New Roman" w:hAnsi="Times New Roman" w:cs="Times New Roman"/>
          <w:sz w:val="24"/>
          <w:szCs w:val="24"/>
        </w:rPr>
        <w:t>сти.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lastRenderedPageBreak/>
        <w:t>3. Преемственность вс</w:t>
      </w:r>
      <w:r>
        <w:rPr>
          <w:rFonts w:ascii="Times New Roman" w:hAnsi="Times New Roman" w:cs="Times New Roman"/>
          <w:sz w:val="24"/>
          <w:szCs w:val="24"/>
        </w:rPr>
        <w:t>ех ступеней образования — инфор</w:t>
      </w:r>
      <w:r w:rsidRPr="00BA0BEA">
        <w:rPr>
          <w:rFonts w:ascii="Times New Roman" w:hAnsi="Times New Roman" w:cs="Times New Roman"/>
          <w:sz w:val="24"/>
          <w:szCs w:val="24"/>
        </w:rPr>
        <w:t>мационно-методическое соответствие целей и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предмета ОБЖ в средних и старших классах школы.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 xml:space="preserve">4. Научность, связь теории с практикой </w:t>
      </w:r>
      <w:r>
        <w:rPr>
          <w:rFonts w:ascii="Times New Roman" w:hAnsi="Times New Roman" w:cs="Times New Roman"/>
          <w:sz w:val="24"/>
          <w:szCs w:val="24"/>
        </w:rPr>
        <w:t>— опора на мето</w:t>
      </w:r>
      <w:r w:rsidRPr="00BA0BEA">
        <w:rPr>
          <w:rFonts w:ascii="Times New Roman" w:hAnsi="Times New Roman" w:cs="Times New Roman"/>
          <w:sz w:val="24"/>
          <w:szCs w:val="24"/>
        </w:rPr>
        <w:t>дологические средства тео</w:t>
      </w:r>
      <w:r>
        <w:rPr>
          <w:rFonts w:ascii="Times New Roman" w:hAnsi="Times New Roman" w:cs="Times New Roman"/>
          <w:sz w:val="24"/>
          <w:szCs w:val="24"/>
        </w:rPr>
        <w:t>рии безопасности жизнедеятельно</w:t>
      </w:r>
      <w:r w:rsidRPr="00BA0BEA">
        <w:rPr>
          <w:rFonts w:ascii="Times New Roman" w:hAnsi="Times New Roman" w:cs="Times New Roman"/>
          <w:sz w:val="24"/>
          <w:szCs w:val="24"/>
        </w:rPr>
        <w:t>сти; формирование конкретных умений.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5. Системность — предста</w:t>
      </w:r>
      <w:r>
        <w:rPr>
          <w:rFonts w:ascii="Times New Roman" w:hAnsi="Times New Roman" w:cs="Times New Roman"/>
          <w:sz w:val="24"/>
          <w:szCs w:val="24"/>
        </w:rPr>
        <w:t>вление среды и ее объектов в ка</w:t>
      </w:r>
      <w:r w:rsidRPr="00BA0BEA">
        <w:rPr>
          <w:rFonts w:ascii="Times New Roman" w:hAnsi="Times New Roman" w:cs="Times New Roman"/>
          <w:sz w:val="24"/>
          <w:szCs w:val="24"/>
        </w:rPr>
        <w:t>честве систем, изучение вза</w:t>
      </w:r>
      <w:r>
        <w:rPr>
          <w:rFonts w:ascii="Times New Roman" w:hAnsi="Times New Roman" w:cs="Times New Roman"/>
          <w:sz w:val="24"/>
          <w:szCs w:val="24"/>
        </w:rPr>
        <w:t>имодействия которых ведет к ана</w:t>
      </w:r>
      <w:r w:rsidRPr="00BA0BEA">
        <w:rPr>
          <w:rFonts w:ascii="Times New Roman" w:hAnsi="Times New Roman" w:cs="Times New Roman"/>
          <w:sz w:val="24"/>
          <w:szCs w:val="24"/>
        </w:rPr>
        <w:t>лизу причин и следствий пр</w:t>
      </w:r>
      <w:r>
        <w:rPr>
          <w:rFonts w:ascii="Times New Roman" w:hAnsi="Times New Roman" w:cs="Times New Roman"/>
          <w:sz w:val="24"/>
          <w:szCs w:val="24"/>
        </w:rPr>
        <w:t>оявления опасностей в среде жиз</w:t>
      </w:r>
      <w:r w:rsidRPr="00BA0BEA">
        <w:rPr>
          <w:rFonts w:ascii="Times New Roman" w:hAnsi="Times New Roman" w:cs="Times New Roman"/>
          <w:sz w:val="24"/>
          <w:szCs w:val="24"/>
        </w:rPr>
        <w:t>недеятельности.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A0BEA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BA0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</w:t>
      </w:r>
      <w:r w:rsidRPr="00BA0BEA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BA0BEA">
        <w:rPr>
          <w:rFonts w:ascii="Times New Roman" w:hAnsi="Times New Roman" w:cs="Times New Roman"/>
          <w:sz w:val="24"/>
          <w:szCs w:val="24"/>
        </w:rPr>
        <w:t xml:space="preserve"> связи гуманитарного и </w:t>
      </w:r>
      <w:proofErr w:type="spellStart"/>
      <w:proofErr w:type="gramStart"/>
      <w:r w:rsidRPr="00BA0BEA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BA0BEA">
        <w:rPr>
          <w:rFonts w:ascii="Times New Roman" w:hAnsi="Times New Roman" w:cs="Times New Roman"/>
          <w:sz w:val="24"/>
          <w:szCs w:val="24"/>
        </w:rPr>
        <w:t xml:space="preserve"> знания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проблеме безопасности жизнедеятельности.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A0BEA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BA0BEA">
        <w:rPr>
          <w:rFonts w:ascii="Times New Roman" w:hAnsi="Times New Roman" w:cs="Times New Roman"/>
          <w:sz w:val="24"/>
          <w:szCs w:val="24"/>
        </w:rPr>
        <w:t xml:space="preserve"> — расширение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о ценности, значимости кул</w:t>
      </w:r>
      <w:r>
        <w:rPr>
          <w:rFonts w:ascii="Times New Roman" w:hAnsi="Times New Roman" w:cs="Times New Roman"/>
          <w:sz w:val="24"/>
          <w:szCs w:val="24"/>
        </w:rPr>
        <w:t>ьтуры безопасности жизнедеятель</w:t>
      </w:r>
      <w:r w:rsidRPr="00BA0BEA">
        <w:rPr>
          <w:rFonts w:ascii="Times New Roman" w:hAnsi="Times New Roman" w:cs="Times New Roman"/>
          <w:sz w:val="24"/>
          <w:szCs w:val="24"/>
        </w:rPr>
        <w:t>ности личности и общества, о ее месте и роли в совокупном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 xml:space="preserve">комплексе общей культуры </w:t>
      </w:r>
      <w:r>
        <w:rPr>
          <w:rFonts w:ascii="Times New Roman" w:hAnsi="Times New Roman" w:cs="Times New Roman"/>
          <w:sz w:val="24"/>
          <w:szCs w:val="24"/>
        </w:rPr>
        <w:t>жизнедеятельности человека и об</w:t>
      </w:r>
      <w:r w:rsidRPr="00BA0BEA">
        <w:rPr>
          <w:rFonts w:ascii="Times New Roman" w:hAnsi="Times New Roman" w:cs="Times New Roman"/>
          <w:sz w:val="24"/>
          <w:szCs w:val="24"/>
        </w:rPr>
        <w:t>щества в современной среде обитания.</w:t>
      </w:r>
    </w:p>
    <w:p w:rsid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BEA" w:rsidRPr="00BA0BEA" w:rsidRDefault="00BA0BEA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EA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изучается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10—11 кла</w:t>
      </w:r>
      <w:r>
        <w:rPr>
          <w:rFonts w:ascii="Times New Roman" w:hAnsi="Times New Roman" w:cs="Times New Roman"/>
          <w:sz w:val="24"/>
          <w:szCs w:val="24"/>
        </w:rPr>
        <w:t>ссах по одному часу в неделю: 34</w:t>
      </w:r>
      <w:r w:rsidRPr="00BA0BEA">
        <w:rPr>
          <w:rFonts w:ascii="Times New Roman" w:hAnsi="Times New Roman" w:cs="Times New Roman"/>
          <w:sz w:val="24"/>
          <w:szCs w:val="24"/>
        </w:rPr>
        <w:t xml:space="preserve"> часов в 10 классе</w:t>
      </w:r>
      <w:r>
        <w:rPr>
          <w:rFonts w:ascii="Times New Roman" w:hAnsi="Times New Roman" w:cs="Times New Roman"/>
          <w:sz w:val="24"/>
          <w:szCs w:val="24"/>
        </w:rPr>
        <w:t xml:space="preserve"> и 34 часов в 11 классе (всего 68 часов). По окончании 10 клас</w:t>
      </w:r>
      <w:r w:rsidRPr="00BA0BEA">
        <w:rPr>
          <w:rFonts w:ascii="Times New Roman" w:hAnsi="Times New Roman" w:cs="Times New Roman"/>
          <w:sz w:val="24"/>
          <w:szCs w:val="24"/>
        </w:rPr>
        <w:t>са проводятся учебные сборы по основам военной с</w:t>
      </w:r>
      <w:r>
        <w:rPr>
          <w:rFonts w:ascii="Times New Roman" w:hAnsi="Times New Roman" w:cs="Times New Roman"/>
          <w:sz w:val="24"/>
          <w:szCs w:val="24"/>
        </w:rPr>
        <w:t>лужбы про</w:t>
      </w:r>
      <w:r w:rsidRPr="00BA0BEA">
        <w:rPr>
          <w:rFonts w:ascii="Times New Roman" w:hAnsi="Times New Roman" w:cs="Times New Roman"/>
          <w:sz w:val="24"/>
          <w:szCs w:val="24"/>
        </w:rPr>
        <w:t>должительностью 35 часов.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Программа курса «Осн</w:t>
      </w:r>
      <w:r>
        <w:rPr>
          <w:rFonts w:ascii="Times New Roman" w:hAnsi="Times New Roman" w:cs="Times New Roman"/>
          <w:sz w:val="24"/>
          <w:szCs w:val="24"/>
        </w:rPr>
        <w:t>овы безопасности жизнедеятельно</w:t>
      </w:r>
      <w:r w:rsidRPr="00BA0BEA">
        <w:rPr>
          <w:rFonts w:ascii="Times New Roman" w:hAnsi="Times New Roman" w:cs="Times New Roman"/>
          <w:sz w:val="24"/>
          <w:szCs w:val="24"/>
        </w:rPr>
        <w:t>сти» призвана способство</w:t>
      </w:r>
      <w:r>
        <w:rPr>
          <w:rFonts w:ascii="Times New Roman" w:hAnsi="Times New Roman" w:cs="Times New Roman"/>
          <w:sz w:val="24"/>
          <w:szCs w:val="24"/>
        </w:rPr>
        <w:t>вать освоению учащимися теорети</w:t>
      </w:r>
      <w:r w:rsidRPr="00BA0BEA">
        <w:rPr>
          <w:rFonts w:ascii="Times New Roman" w:hAnsi="Times New Roman" w:cs="Times New Roman"/>
          <w:sz w:val="24"/>
          <w:szCs w:val="24"/>
        </w:rPr>
        <w:t>ческих знаний и практических умений в обеспечении личной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общественной безопасности в настоящем и будущем, в</w:t>
      </w:r>
      <w:r>
        <w:rPr>
          <w:rFonts w:ascii="Times New Roman" w:hAnsi="Times New Roman" w:cs="Times New Roman"/>
          <w:sz w:val="24"/>
          <w:szCs w:val="24"/>
        </w:rPr>
        <w:t xml:space="preserve"> форми</w:t>
      </w:r>
      <w:r w:rsidRPr="00BA0BEA">
        <w:rPr>
          <w:rFonts w:ascii="Times New Roman" w:hAnsi="Times New Roman" w:cs="Times New Roman"/>
          <w:sz w:val="24"/>
          <w:szCs w:val="24"/>
        </w:rPr>
        <w:t>ровании культуры безопасного поведения 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с учетом индивидуальных особенностей. Курс ОБЖ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интегрированным, т. е. объединяет несколько предметных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областей (экология, физическ</w:t>
      </w:r>
      <w:r>
        <w:rPr>
          <w:rFonts w:ascii="Times New Roman" w:hAnsi="Times New Roman" w:cs="Times New Roman"/>
          <w:sz w:val="24"/>
          <w:szCs w:val="24"/>
        </w:rPr>
        <w:t>ая культура, охрана труда, граж</w:t>
      </w:r>
      <w:r w:rsidRPr="00BA0BEA">
        <w:rPr>
          <w:rFonts w:ascii="Times New Roman" w:hAnsi="Times New Roman" w:cs="Times New Roman"/>
          <w:sz w:val="24"/>
          <w:szCs w:val="24"/>
        </w:rPr>
        <w:t xml:space="preserve">данская оборона, начальная </w:t>
      </w:r>
      <w:r>
        <w:rPr>
          <w:rFonts w:ascii="Times New Roman" w:hAnsi="Times New Roman" w:cs="Times New Roman"/>
          <w:sz w:val="24"/>
          <w:szCs w:val="24"/>
        </w:rPr>
        <w:t>военная подготовка, основы меди</w:t>
      </w:r>
      <w:r w:rsidRPr="00BA0BEA">
        <w:rPr>
          <w:rFonts w:ascii="Times New Roman" w:hAnsi="Times New Roman" w:cs="Times New Roman"/>
          <w:sz w:val="24"/>
          <w:szCs w:val="24"/>
        </w:rPr>
        <w:t>цинских знаний) по пробл</w:t>
      </w:r>
      <w:r>
        <w:rPr>
          <w:rFonts w:ascii="Times New Roman" w:hAnsi="Times New Roman" w:cs="Times New Roman"/>
          <w:sz w:val="24"/>
          <w:szCs w:val="24"/>
        </w:rPr>
        <w:t>еме безопасности жизнедеятельно</w:t>
      </w:r>
      <w:r w:rsidRPr="00BA0BEA">
        <w:rPr>
          <w:rFonts w:ascii="Times New Roman" w:hAnsi="Times New Roman" w:cs="Times New Roman"/>
          <w:sz w:val="24"/>
          <w:szCs w:val="24"/>
        </w:rPr>
        <w:t>сти человека в современной среде обитания.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Предметные результа</w:t>
      </w:r>
      <w:r>
        <w:rPr>
          <w:rFonts w:ascii="Times New Roman" w:hAnsi="Times New Roman" w:cs="Times New Roman"/>
          <w:sz w:val="24"/>
          <w:szCs w:val="24"/>
        </w:rPr>
        <w:t>ты освоения курса ОБЖ ориентиро</w:t>
      </w:r>
      <w:r w:rsidRPr="00BA0BEA">
        <w:rPr>
          <w:rFonts w:ascii="Times New Roman" w:hAnsi="Times New Roman" w:cs="Times New Roman"/>
          <w:sz w:val="24"/>
          <w:szCs w:val="24"/>
        </w:rPr>
        <w:t xml:space="preserve">ваны на освоение </w:t>
      </w:r>
      <w:proofErr w:type="gramStart"/>
      <w:r w:rsidRPr="00BA0B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0BEA">
        <w:rPr>
          <w:rFonts w:ascii="Times New Roman" w:hAnsi="Times New Roman" w:cs="Times New Roman"/>
          <w:sz w:val="24"/>
          <w:szCs w:val="24"/>
        </w:rPr>
        <w:t xml:space="preserve"> в рамках интегрированного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курса ключевых теорий, идей, понятий, фактов и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действий совокупности предметов, относящихся к единой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предметной области и об</w:t>
      </w:r>
      <w:r>
        <w:rPr>
          <w:rFonts w:ascii="Times New Roman" w:hAnsi="Times New Roman" w:cs="Times New Roman"/>
          <w:sz w:val="24"/>
          <w:szCs w:val="24"/>
        </w:rPr>
        <w:t>еспечивающих реализацию мировоз</w:t>
      </w:r>
      <w:r w:rsidRPr="00BA0BEA">
        <w:rPr>
          <w:rFonts w:ascii="Times New Roman" w:hAnsi="Times New Roman" w:cs="Times New Roman"/>
          <w:sz w:val="24"/>
          <w:szCs w:val="24"/>
        </w:rPr>
        <w:t>зренческих, воспитательн</w:t>
      </w:r>
      <w:r>
        <w:rPr>
          <w:rFonts w:ascii="Times New Roman" w:hAnsi="Times New Roman" w:cs="Times New Roman"/>
          <w:sz w:val="24"/>
          <w:szCs w:val="24"/>
        </w:rPr>
        <w:t>ых и развивающих задач по форми</w:t>
      </w:r>
      <w:r w:rsidRPr="00BA0BEA">
        <w:rPr>
          <w:rFonts w:ascii="Times New Roman" w:hAnsi="Times New Roman" w:cs="Times New Roman"/>
          <w:sz w:val="24"/>
          <w:szCs w:val="24"/>
        </w:rPr>
        <w:t>рованию культуры безопасности жизнедеятельности.</w:t>
      </w:r>
    </w:p>
    <w:p w:rsidR="00BA0BEA" w:rsidRDefault="00BA0BEA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F2" w:rsidRDefault="00DF2FF2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F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КУРСА </w:t>
      </w:r>
    </w:p>
    <w:p w:rsidR="00DF2FF2" w:rsidRPr="00DF2FF2" w:rsidRDefault="00DF2FF2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F2" w:rsidRPr="00AE4F6F" w:rsidRDefault="00AE4F6F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="00DF2FF2" w:rsidRPr="00AE4F6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развитие духовных и физических качеств, определяющ</w:t>
      </w:r>
      <w:r w:rsidR="00AE4F6F">
        <w:rPr>
          <w:rFonts w:ascii="Times New Roman" w:hAnsi="Times New Roman" w:cs="Times New Roman"/>
          <w:sz w:val="24"/>
          <w:szCs w:val="24"/>
        </w:rPr>
        <w:t>их готовность и способность обу</w:t>
      </w:r>
      <w:r w:rsidRPr="00DF2FF2">
        <w:rPr>
          <w:rFonts w:ascii="Times New Roman" w:hAnsi="Times New Roman" w:cs="Times New Roman"/>
          <w:sz w:val="24"/>
          <w:szCs w:val="24"/>
        </w:rPr>
        <w:t>чающихся к саморазвитию и личностному самоопределе</w:t>
      </w:r>
      <w:r w:rsidR="00AE4F6F">
        <w:rPr>
          <w:rFonts w:ascii="Times New Roman" w:hAnsi="Times New Roman" w:cs="Times New Roman"/>
          <w:sz w:val="24"/>
          <w:szCs w:val="24"/>
        </w:rPr>
        <w:t>нию на основе социально одобряе</w:t>
      </w:r>
      <w:r w:rsidRPr="00DF2FF2">
        <w:rPr>
          <w:rFonts w:ascii="Times New Roman" w:hAnsi="Times New Roman" w:cs="Times New Roman"/>
          <w:sz w:val="24"/>
          <w:szCs w:val="24"/>
        </w:rPr>
        <w:t>мых и рекомендуемых моделей безопасного поведения</w:t>
      </w:r>
      <w:r w:rsidR="00AE4F6F">
        <w:rPr>
          <w:rFonts w:ascii="Times New Roman" w:hAnsi="Times New Roman" w:cs="Times New Roman"/>
          <w:sz w:val="24"/>
          <w:szCs w:val="24"/>
        </w:rPr>
        <w:t>, определяющих качество формиро</w:t>
      </w:r>
      <w:r w:rsidRPr="00DF2FF2">
        <w:rPr>
          <w:rFonts w:ascii="Times New Roman" w:hAnsi="Times New Roman" w:cs="Times New Roman"/>
          <w:sz w:val="24"/>
          <w:szCs w:val="24"/>
        </w:rPr>
        <w:t xml:space="preserve">вания индивидуальной культуры здоровья и безопасности жизнедеятельности человека в среде обитания;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потребности и осознанной мотивации в следовании правилам здорового образа жизни, в осознанном соблюдении норм и правил безопасности жизнедеятельности в учебной, трудовой, </w:t>
      </w:r>
      <w:proofErr w:type="spellStart"/>
      <w:r w:rsidRPr="00DF2FF2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DF2FF2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развитие готовности и способности к непрерывному с</w:t>
      </w:r>
      <w:r w:rsidR="00AE4F6F">
        <w:rPr>
          <w:rFonts w:ascii="Times New Roman" w:hAnsi="Times New Roman" w:cs="Times New Roman"/>
          <w:sz w:val="24"/>
          <w:szCs w:val="24"/>
        </w:rPr>
        <w:t>амообразованию с целью совершен</w:t>
      </w:r>
      <w:r w:rsidRPr="00DF2FF2">
        <w:rPr>
          <w:rFonts w:ascii="Times New Roman" w:hAnsi="Times New Roman" w:cs="Times New Roman"/>
          <w:sz w:val="24"/>
          <w:szCs w:val="24"/>
        </w:rPr>
        <w:t xml:space="preserve">ствования индивидуальной культуры здоровья и безопасности жизнедеятельности;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воспитание ответственного отношения к сохранению своего здоровья, здоровья других людей и окружающей природной среды обитания;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формирование гуманистических приоритетов в системе ценностно-смысловых установок мировоззренческой сферы обучающихся, отражающих личностную и гражданскую позиции в осознании национальной идентичности, соблюдение п</w:t>
      </w:r>
      <w:r w:rsidR="00AE4F6F">
        <w:rPr>
          <w:rFonts w:ascii="Times New Roman" w:hAnsi="Times New Roman" w:cs="Times New Roman"/>
          <w:sz w:val="24"/>
          <w:szCs w:val="24"/>
        </w:rPr>
        <w:t>ринципа толерантности во взаимо</w:t>
      </w:r>
      <w:r w:rsidRPr="00DF2FF2">
        <w:rPr>
          <w:rFonts w:ascii="Times New Roman" w:hAnsi="Times New Roman" w:cs="Times New Roman"/>
          <w:sz w:val="24"/>
          <w:szCs w:val="24"/>
        </w:rPr>
        <w:t xml:space="preserve">действии с людьми в поликультурном социуме; </w:t>
      </w:r>
    </w:p>
    <w:p w:rsid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воспитание ответственного отношения к сохранению окружающей природной среды, к здоровью как к индивидуальной и общественной ценности.</w:t>
      </w:r>
    </w:p>
    <w:p w:rsidR="00AE4F6F" w:rsidRPr="00DF2FF2" w:rsidRDefault="00AE4F6F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E4F6F">
        <w:rPr>
          <w:rFonts w:ascii="Times New Roman" w:hAnsi="Times New Roman" w:cs="Times New Roman"/>
          <w:b/>
          <w:i/>
          <w:sz w:val="24"/>
          <w:szCs w:val="24"/>
        </w:rPr>
        <w:t>Мет</w:t>
      </w:r>
      <w:r w:rsidR="00AE4F6F">
        <w:rPr>
          <w:rFonts w:ascii="Times New Roman" w:hAnsi="Times New Roman" w:cs="Times New Roman"/>
          <w:b/>
          <w:i/>
          <w:sz w:val="24"/>
          <w:szCs w:val="24"/>
        </w:rPr>
        <w:t>апредметные</w:t>
      </w:r>
      <w:proofErr w:type="spellEnd"/>
      <w:r w:rsidR="00AE4F6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AE4F6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AE4F6F" w:rsidRPr="00AE4F6F" w:rsidRDefault="00AE4F6F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формулировать личные понятия о безопасности и уче</w:t>
      </w:r>
      <w:r w:rsidR="00AE4F6F">
        <w:rPr>
          <w:rFonts w:ascii="Times New Roman" w:hAnsi="Times New Roman" w:cs="Times New Roman"/>
          <w:sz w:val="24"/>
          <w:szCs w:val="24"/>
        </w:rPr>
        <w:t>бно-познавательную проблему (за</w:t>
      </w:r>
      <w:r w:rsidRPr="00DF2FF2">
        <w:rPr>
          <w:rFonts w:ascii="Times New Roman" w:hAnsi="Times New Roman" w:cs="Times New Roman"/>
          <w:sz w:val="24"/>
          <w:szCs w:val="24"/>
        </w:rPr>
        <w:t xml:space="preserve">дачу);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анализировать причины возникновения опасных и чрезвычайных ситуаций; обобщать и сравнивать последствия опасных и чрезвычайных ситуаций;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выявлять причинно-следственные связи опасных ситуаций и их влияние на безопасность жизнедеятельности человека;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генерировать идеи, моделировать индивидуальные ре</w:t>
      </w:r>
      <w:r w:rsidR="00AE4F6F">
        <w:rPr>
          <w:rFonts w:ascii="Times New Roman" w:hAnsi="Times New Roman" w:cs="Times New Roman"/>
          <w:sz w:val="24"/>
          <w:szCs w:val="24"/>
        </w:rPr>
        <w:t>шения по обеспечению личной без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опасности в повседневной жизни и в чрезвычайных ситуациях; планировать — определять цели и задачи по безопасному поведению в повседневной жизни и в различных опасных и чрезвычайных ситуациях;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выбирать средства реализации поставленных целей, оце</w:t>
      </w:r>
      <w:r w:rsidR="00AE4F6F">
        <w:rPr>
          <w:rFonts w:ascii="Times New Roman" w:hAnsi="Times New Roman" w:cs="Times New Roman"/>
          <w:sz w:val="24"/>
          <w:szCs w:val="24"/>
        </w:rPr>
        <w:t>нивать результаты своей деятель</w:t>
      </w:r>
      <w:r w:rsidRPr="00DF2FF2">
        <w:rPr>
          <w:rFonts w:ascii="Times New Roman" w:hAnsi="Times New Roman" w:cs="Times New Roman"/>
          <w:sz w:val="24"/>
          <w:szCs w:val="24"/>
        </w:rPr>
        <w:t xml:space="preserve">ности в обеспечении личной безопасности;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находить, обобщать и интерпретировать информацию с</w:t>
      </w:r>
      <w:r w:rsidR="00AE4F6F">
        <w:rPr>
          <w:rFonts w:ascii="Times New Roman" w:hAnsi="Times New Roman" w:cs="Times New Roman"/>
          <w:sz w:val="24"/>
          <w:szCs w:val="24"/>
        </w:rPr>
        <w:t xml:space="preserve"> использованием учебной литерат</w:t>
      </w:r>
      <w:r w:rsidRPr="00DF2FF2">
        <w:rPr>
          <w:rFonts w:ascii="Times New Roman" w:hAnsi="Times New Roman" w:cs="Times New Roman"/>
          <w:sz w:val="24"/>
          <w:szCs w:val="24"/>
        </w:rPr>
        <w:t xml:space="preserve">уры по безопасности жизнедеятельности, словарей, </w:t>
      </w:r>
      <w:r w:rsidR="00AE4F6F">
        <w:rPr>
          <w:rFonts w:ascii="Times New Roman" w:hAnsi="Times New Roman" w:cs="Times New Roman"/>
          <w:sz w:val="24"/>
          <w:szCs w:val="24"/>
        </w:rPr>
        <w:t>Интернета, СМИ и других информа</w:t>
      </w:r>
      <w:r w:rsidRPr="00DF2FF2">
        <w:rPr>
          <w:rFonts w:ascii="Times New Roman" w:hAnsi="Times New Roman" w:cs="Times New Roman"/>
          <w:sz w:val="24"/>
          <w:szCs w:val="24"/>
        </w:rPr>
        <w:t xml:space="preserve">ционных ресурсов;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FF2">
        <w:rPr>
          <w:rFonts w:ascii="Times New Roman" w:hAnsi="Times New Roman" w:cs="Times New Roman"/>
          <w:sz w:val="24"/>
          <w:szCs w:val="24"/>
        </w:rPr>
        <w:t xml:space="preserve">•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 • 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 </w:t>
      </w:r>
      <w:proofErr w:type="gramEnd"/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саморегуляция и самоуправление собственным повед</w:t>
      </w:r>
      <w:r w:rsidR="00AE4F6F">
        <w:rPr>
          <w:rFonts w:ascii="Times New Roman" w:hAnsi="Times New Roman" w:cs="Times New Roman"/>
          <w:sz w:val="24"/>
          <w:szCs w:val="24"/>
        </w:rPr>
        <w:t>ением и деятельностью — построе</w:t>
      </w:r>
      <w:r w:rsidRPr="00DF2FF2">
        <w:rPr>
          <w:rFonts w:ascii="Times New Roman" w:hAnsi="Times New Roman" w:cs="Times New Roman"/>
          <w:sz w:val="24"/>
          <w:szCs w:val="24"/>
        </w:rPr>
        <w:t xml:space="preserve">ние индивидуальной образовательной траектории;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владение навыками учебно-исследовательской и проектной деятельности;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lastRenderedPageBreak/>
        <w:t>• владение навыками познавательной рефлексии (осозн</w:t>
      </w:r>
      <w:r w:rsidR="00AE4F6F">
        <w:rPr>
          <w:rFonts w:ascii="Times New Roman" w:hAnsi="Times New Roman" w:cs="Times New Roman"/>
          <w:sz w:val="24"/>
          <w:szCs w:val="24"/>
        </w:rPr>
        <w:t>ание совершаемых действий и мыс</w:t>
      </w:r>
      <w:r w:rsidRPr="00DF2FF2">
        <w:rPr>
          <w:rFonts w:ascii="Times New Roman" w:hAnsi="Times New Roman" w:cs="Times New Roman"/>
          <w:sz w:val="24"/>
          <w:szCs w:val="24"/>
        </w:rPr>
        <w:t>лительных процессов, границ своего знания и незнания) для определ</w:t>
      </w:r>
      <w:r w:rsidR="00AE4F6F">
        <w:rPr>
          <w:rFonts w:ascii="Times New Roman" w:hAnsi="Times New Roman" w:cs="Times New Roman"/>
          <w:sz w:val="24"/>
          <w:szCs w:val="24"/>
        </w:rPr>
        <w:t>ения новых познава</w:t>
      </w:r>
      <w:r w:rsidRPr="00DF2FF2">
        <w:rPr>
          <w:rFonts w:ascii="Times New Roman" w:hAnsi="Times New Roman" w:cs="Times New Roman"/>
          <w:sz w:val="24"/>
          <w:szCs w:val="24"/>
        </w:rPr>
        <w:t>тельных задач и средств их достижения;</w:t>
      </w:r>
    </w:p>
    <w:p w:rsid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владение практическими навыками первой помощи, фи</w:t>
      </w:r>
      <w:r w:rsidR="00AE4F6F">
        <w:rPr>
          <w:rFonts w:ascii="Times New Roman" w:hAnsi="Times New Roman" w:cs="Times New Roman"/>
          <w:sz w:val="24"/>
          <w:szCs w:val="24"/>
        </w:rPr>
        <w:t>зической культуры, здорового об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раза жизни, экологического поведения, психогигиены. </w:t>
      </w:r>
    </w:p>
    <w:p w:rsidR="001013FC" w:rsidRPr="00DF2FF2" w:rsidRDefault="001013FC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FF2" w:rsidRPr="001013FC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3F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013FC">
        <w:rPr>
          <w:rFonts w:ascii="Times New Roman" w:hAnsi="Times New Roman" w:cs="Times New Roman"/>
          <w:b/>
          <w:i/>
          <w:sz w:val="24"/>
          <w:szCs w:val="24"/>
        </w:rPr>
        <w:t>редметные результаты</w:t>
      </w:r>
    </w:p>
    <w:p w:rsidR="001013FC" w:rsidRPr="00DF2FF2" w:rsidRDefault="001013FC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FF2">
        <w:rPr>
          <w:rFonts w:ascii="Times New Roman" w:hAnsi="Times New Roman" w:cs="Times New Roman"/>
          <w:sz w:val="24"/>
          <w:szCs w:val="24"/>
        </w:rPr>
        <w:t>• ценностные установки, нравственные ориентиры, стратегические приоритеты, мотивы, потребности, принципы мышления и поведения, обесп</w:t>
      </w:r>
      <w:r w:rsidR="00AE4F6F">
        <w:rPr>
          <w:rFonts w:ascii="Times New Roman" w:hAnsi="Times New Roman" w:cs="Times New Roman"/>
          <w:sz w:val="24"/>
          <w:szCs w:val="24"/>
        </w:rPr>
        <w:t>ечивающие выработку индивидуаль</w:t>
      </w:r>
      <w:r w:rsidRPr="00DF2FF2">
        <w:rPr>
          <w:rFonts w:ascii="Times New Roman" w:hAnsi="Times New Roman" w:cs="Times New Roman"/>
          <w:sz w:val="24"/>
          <w:szCs w:val="24"/>
        </w:rPr>
        <w:t>ной культуры безопасности жизнедеятельности, эколог</w:t>
      </w:r>
      <w:r w:rsidR="00AE4F6F">
        <w:rPr>
          <w:rFonts w:ascii="Times New Roman" w:hAnsi="Times New Roman" w:cs="Times New Roman"/>
          <w:sz w:val="24"/>
          <w:szCs w:val="24"/>
        </w:rPr>
        <w:t>ического мировоззрения и мотива</w:t>
      </w:r>
      <w:r w:rsidRPr="00DF2FF2">
        <w:rPr>
          <w:rFonts w:ascii="Times New Roman" w:hAnsi="Times New Roman" w:cs="Times New Roman"/>
          <w:sz w:val="24"/>
          <w:szCs w:val="24"/>
        </w:rPr>
        <w:t xml:space="preserve">ции, </w:t>
      </w:r>
      <w:proofErr w:type="spellStart"/>
      <w:r w:rsidRPr="00DF2FF2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DF2FF2">
        <w:rPr>
          <w:rFonts w:ascii="Times New Roman" w:hAnsi="Times New Roman" w:cs="Times New Roman"/>
          <w:sz w:val="24"/>
          <w:szCs w:val="24"/>
        </w:rPr>
        <w:t xml:space="preserve"> поведения, гражданской позиции, умения предвидеть опасные ситуации, выявлять их причины и возможные последстви</w:t>
      </w:r>
      <w:r w:rsidR="00AE4F6F">
        <w:rPr>
          <w:rFonts w:ascii="Times New Roman" w:hAnsi="Times New Roman" w:cs="Times New Roman"/>
          <w:sz w:val="24"/>
          <w:szCs w:val="24"/>
        </w:rPr>
        <w:t>я, проектировать модели безопас</w:t>
      </w:r>
      <w:r w:rsidRPr="00DF2FF2">
        <w:rPr>
          <w:rFonts w:ascii="Times New Roman" w:hAnsi="Times New Roman" w:cs="Times New Roman"/>
          <w:sz w:val="24"/>
          <w:szCs w:val="24"/>
        </w:rPr>
        <w:t xml:space="preserve">ного поведения; </w:t>
      </w:r>
      <w:proofErr w:type="gramEnd"/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осознание личной ответственности за формирование культуры семейных отношений;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умение находить необходимую информацию по вопро</w:t>
      </w:r>
      <w:r w:rsidR="00AE4F6F">
        <w:rPr>
          <w:rFonts w:ascii="Times New Roman" w:hAnsi="Times New Roman" w:cs="Times New Roman"/>
          <w:sz w:val="24"/>
          <w:szCs w:val="24"/>
        </w:rPr>
        <w:t>сам безопасности здоровья, адек</w:t>
      </w:r>
      <w:r w:rsidRPr="00DF2FF2">
        <w:rPr>
          <w:rFonts w:ascii="Times New Roman" w:hAnsi="Times New Roman" w:cs="Times New Roman"/>
          <w:sz w:val="24"/>
          <w:szCs w:val="24"/>
        </w:rPr>
        <w:t xml:space="preserve">ватно информировать окружающих и службы экстренной помощи об опасной ситуации;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умение сотрудничать с другими людьми, выполнять совместно необходимые действия по минимизации последствий экстремальной ситуации;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стремление и умение находить компромиссное решение в сложной ситуации;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умение оценивать с эстетической (художественной) точки зрения красоту окружающего мира; • умение различать эргономичность, эстетичность и безопасность объектов и среды обитания (жизнедеятельности);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грамотное обращение с бытовыми приборами, техническими устройствами; • соблюдение правил дорожного движения и поведения на транспорте;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соблюдение правил отдыха в загородной зоне;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знание номеров телефонов для вызова экстренных служб;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умение оказывать первую помощь;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• правоохранительное поведение в социальной и природоохранной сфере;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накопление опыта физического и психического совер</w:t>
      </w:r>
      <w:r w:rsidR="00AE4F6F">
        <w:rPr>
          <w:rFonts w:ascii="Times New Roman" w:hAnsi="Times New Roman" w:cs="Times New Roman"/>
          <w:sz w:val="24"/>
          <w:szCs w:val="24"/>
        </w:rPr>
        <w:t>шенствования средствами спортив</w:t>
      </w:r>
      <w:r w:rsidRPr="00DF2FF2">
        <w:rPr>
          <w:rFonts w:ascii="Times New Roman" w:hAnsi="Times New Roman" w:cs="Times New Roman"/>
          <w:sz w:val="24"/>
          <w:szCs w:val="24"/>
        </w:rPr>
        <w:t xml:space="preserve">но-оздоровительной деятельности, здорового образа жизни;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выработка привычки к соблюдению правил техники б</w:t>
      </w:r>
      <w:r w:rsidR="00AE4F6F">
        <w:rPr>
          <w:rFonts w:ascii="Times New Roman" w:hAnsi="Times New Roman" w:cs="Times New Roman"/>
          <w:sz w:val="24"/>
          <w:szCs w:val="24"/>
        </w:rPr>
        <w:t>езопасности при развитии физиче</w:t>
      </w:r>
      <w:r w:rsidRPr="00DF2FF2">
        <w:rPr>
          <w:rFonts w:ascii="Times New Roman" w:hAnsi="Times New Roman" w:cs="Times New Roman"/>
          <w:sz w:val="24"/>
          <w:szCs w:val="24"/>
        </w:rPr>
        <w:t xml:space="preserve">ских качеств: выносливости, силы, ловкости, гибкости, координации, скоростных качеств, обеспечивающих двигательную активность;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соблюдение рационального режима труда и отдыха д</w:t>
      </w:r>
      <w:r w:rsidR="00AE4F6F">
        <w:rPr>
          <w:rFonts w:ascii="Times New Roman" w:hAnsi="Times New Roman" w:cs="Times New Roman"/>
          <w:sz w:val="24"/>
          <w:szCs w:val="24"/>
        </w:rPr>
        <w:t>ля того, чтобы выдерживать высо</w:t>
      </w:r>
      <w:r w:rsidRPr="00DF2FF2">
        <w:rPr>
          <w:rFonts w:ascii="Times New Roman" w:hAnsi="Times New Roman" w:cs="Times New Roman"/>
          <w:sz w:val="24"/>
          <w:szCs w:val="24"/>
        </w:rPr>
        <w:t xml:space="preserve">кую умственную нагрузку старшеклассников, осуществлять профилактику утомления и </w:t>
      </w:r>
      <w:proofErr w:type="spellStart"/>
      <w:r w:rsidRPr="00DF2FF2">
        <w:rPr>
          <w:rFonts w:ascii="Times New Roman" w:hAnsi="Times New Roman" w:cs="Times New Roman"/>
          <w:sz w:val="24"/>
          <w:szCs w:val="24"/>
        </w:rPr>
        <w:t>дистресса</w:t>
      </w:r>
      <w:proofErr w:type="spellEnd"/>
      <w:r w:rsidRPr="00DF2FF2">
        <w:rPr>
          <w:rFonts w:ascii="Times New Roman" w:hAnsi="Times New Roman" w:cs="Times New Roman"/>
          <w:sz w:val="24"/>
          <w:szCs w:val="24"/>
        </w:rPr>
        <w:t xml:space="preserve"> здоровыми способами физической активности;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• умение правильно оказывать первую помощь при травм</w:t>
      </w:r>
      <w:r w:rsidR="00AE4F6F">
        <w:rPr>
          <w:rFonts w:ascii="Times New Roman" w:hAnsi="Times New Roman" w:cs="Times New Roman"/>
          <w:sz w:val="24"/>
          <w:szCs w:val="24"/>
        </w:rPr>
        <w:t>ах на занятиях физической куль</w:t>
      </w:r>
      <w:r w:rsidRPr="00DF2FF2">
        <w:rPr>
          <w:rFonts w:ascii="Times New Roman" w:hAnsi="Times New Roman" w:cs="Times New Roman"/>
          <w:sz w:val="24"/>
          <w:szCs w:val="24"/>
        </w:rPr>
        <w:t xml:space="preserve">турой и в экстремальных ситуациях. </w:t>
      </w:r>
    </w:p>
    <w:p w:rsid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FF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Выпускник научится: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FF2">
        <w:rPr>
          <w:rFonts w:ascii="Times New Roman" w:hAnsi="Times New Roman" w:cs="Times New Roman"/>
          <w:b/>
          <w:i/>
          <w:sz w:val="24"/>
          <w:szCs w:val="24"/>
        </w:rPr>
        <w:t xml:space="preserve">Основы комплексной безопасности: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омментировать назначение основных нормативных правовых актов, определяющих правила и безопасность дорожного движения;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оперировать основными понятиями в области безопасности дорожного движения;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назначение предметов экипировки для обеспечения безопасности при управлении двухколесным транспортным средством;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действовать согласно указанию на дорожных знаках;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пользоваться официальными источниками для получения информации в области безопасности дорожного движения;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комментировать назначение нормативных правовых актов в области охраны окружающей среды;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оперировать основными понятиями в области охраны окружающей среды;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распознавать наиболее неблагоприятные территории в районе проживания;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факторы </w:t>
      </w:r>
      <w:proofErr w:type="spellStart"/>
      <w:r w:rsidRPr="00DF2FF2">
        <w:rPr>
          <w:rFonts w:ascii="Times New Roman" w:hAnsi="Times New Roman" w:cs="Times New Roman"/>
          <w:sz w:val="24"/>
          <w:szCs w:val="24"/>
        </w:rPr>
        <w:t>экориска</w:t>
      </w:r>
      <w:proofErr w:type="spellEnd"/>
      <w:r w:rsidRPr="00DF2FF2">
        <w:rPr>
          <w:rFonts w:ascii="Times New Roman" w:hAnsi="Times New Roman" w:cs="Times New Roman"/>
          <w:sz w:val="24"/>
          <w:szCs w:val="24"/>
        </w:rPr>
        <w:t xml:space="preserve">, объяснять, как снизить последствия их воздействия;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опознавать, для чего применяются и используются экологические знаки;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пользоваться официальными источниками для получения информации об экологической безопасности и охране окружающей среды;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прогнозировать и оценивать свои действия в области охраны окружающей среды;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составлять модель личного безопасного поведения в повседневной жизнедеятельности и при ухудшении экологической обстановки;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распознавать явные и скрытые опасности в современных молодежных хобби;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соблюдать правила безопасности в увлечениях, не противоречащих законодательству РФ;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использовать нормативные правовые акты для определения ответственности за противоправные действия и асоциальное поведение во время занятий хобби;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пользоваться официальными источниками для получения информации о рекомендациях по обеспечению безопасности во время современных молодежными хобби;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прогнозировать и оценивать последствия своего поведения во время занятий современными молодежными хобби;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применять правила и рекомендации для составления модели личного безопасного поведения во время занятий современными молодежными хобби;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пользоваться официальными источниками для получения информации о правилах и рекомендациях по обеспечению безопасности на транспорте;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прогнозировать и оценивать последствия своего поведения на транспорте;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составлять модель личного безопасного поведения в повседневной жизнедеятельности и в опасных и чрезвычайных ситуациях на транспорте.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FF2">
        <w:rPr>
          <w:rFonts w:ascii="Times New Roman" w:hAnsi="Times New Roman" w:cs="Times New Roman"/>
          <w:b/>
          <w:i/>
          <w:sz w:val="24"/>
          <w:szCs w:val="24"/>
        </w:rPr>
        <w:t>Защита населения Российской Федерации от опасных и чрезвычайных ситуаций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F2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омментировать назначение основных нормативных правовых актов в области защиты населения и территорий от опасных и чрезвычайных ситуаций;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раскрывать составляющие государственной системы, направленной на защиту населения от опасных и чрезвычайных ситуаций;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причины их возникновения, характеристики, поражающие факторы, особенности и последствия;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использовать средства индивидуальной, коллективной защиты и приборы индивидуального дозиметрического контроля;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действовать согласно обозначению на знаках безопасности и плане эвакуации;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вызывать в случае необходимости службы экстренной помощи;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прогнозировать и оценивать свои действия в области обеспечения личной безопасности в опасных и чрезвычайных ситуациях мирного и военного времени;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пользоваться официальными источниками для получения информации о защите населения от опасных и чрезвычайных ситуаций в мирное и военное время;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составлять модель личного безопасного поведения в условиях опасных и чрезвычайных ситуаций мирного и военного времени.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Основы противодействия экстремизму, терроризму и наркотизму в Российской Федерации</w:t>
      </w:r>
      <w:r w:rsidR="00217D8F">
        <w:rPr>
          <w:rFonts w:ascii="Times New Roman" w:hAnsi="Times New Roman" w:cs="Times New Roman"/>
          <w:sz w:val="24"/>
          <w:szCs w:val="24"/>
        </w:rPr>
        <w:t>:</w:t>
      </w:r>
      <w:r w:rsidRPr="00DF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Pr="00DF2FF2">
        <w:rPr>
          <w:rFonts w:ascii="Times New Roman" w:hAnsi="Times New Roman" w:cs="Times New Roman"/>
          <w:sz w:val="24"/>
          <w:szCs w:val="24"/>
        </w:rPr>
        <w:t xml:space="preserve">арактеризовать особенности экстремизма, терроризма и </w:t>
      </w:r>
      <w:proofErr w:type="spellStart"/>
      <w:r w:rsidRPr="00DF2FF2">
        <w:rPr>
          <w:rFonts w:ascii="Times New Roman" w:hAnsi="Times New Roman" w:cs="Times New Roman"/>
          <w:sz w:val="24"/>
          <w:szCs w:val="24"/>
        </w:rPr>
        <w:t>наркотизма</w:t>
      </w:r>
      <w:proofErr w:type="spellEnd"/>
      <w:r w:rsidRPr="00DF2FF2">
        <w:rPr>
          <w:rFonts w:ascii="Times New Roman" w:hAnsi="Times New Roman" w:cs="Times New Roman"/>
          <w:sz w:val="24"/>
          <w:szCs w:val="24"/>
        </w:rPr>
        <w:t xml:space="preserve"> в Российской Федерации;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взаимосвязь экстремизма, терроризма и </w:t>
      </w:r>
      <w:proofErr w:type="spellStart"/>
      <w:r w:rsidRPr="00DF2FF2">
        <w:rPr>
          <w:rFonts w:ascii="Times New Roman" w:hAnsi="Times New Roman" w:cs="Times New Roman"/>
          <w:sz w:val="24"/>
          <w:szCs w:val="24"/>
        </w:rPr>
        <w:t>наркотизма</w:t>
      </w:r>
      <w:proofErr w:type="spellEnd"/>
      <w:r w:rsidRPr="00DF2F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оперировать основными понятиями в области противодействия экстремизму, терроризму и наркотизму в Российской Федерации;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раскрывать предназначение общегосударственной системы противодействия экстремизму, терроризму и наркотизму;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основные принципы и направления противодействия экстремистской, террористической деятельности и наркотизму;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органы исполнительной власти, осуществляющие противодействие экстремизму, терроризму и наркотизму в Российской Федерации;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распознавать признаки вовлечения в экстремистскую и террористическую деятельность;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распознавать симптомы употребления наркотических средств;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действия граждан при установлении уровней террористической опасности;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правила и рекомендации в случае проведения террористической акции;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составлять модель личного безопасного поведения при установлении уровней террористической опасности и угрозе совершения террористической акции.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FF2">
        <w:rPr>
          <w:rFonts w:ascii="Times New Roman" w:hAnsi="Times New Roman" w:cs="Times New Roman"/>
          <w:b/>
          <w:i/>
          <w:sz w:val="24"/>
          <w:szCs w:val="24"/>
        </w:rPr>
        <w:t>Основы здорового образа жизни</w:t>
      </w:r>
      <w:r w:rsidR="00217D8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F2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омментировать назначение основных нормативных правовых актов в области здорового образа жизни;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использовать основные нормативные правовые акты в области здорового образа жизни для изучения и реализации своих прав;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оперировать основными понятиями в области здорового образа жизни;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факторы здорового образа жизни;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преимущества здорового образа жизни;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значение здорового образа жизни для благополучия общества и государства;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основные факторы и привычки, пагубно влияющие на здоровье человека;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раскрывать сущность репродуктивного здоровья;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распознавать факторы, положительно и отрицательно влияющие на репродуктивное здоровье;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пользоваться официальными источниками для получения информации о здоровье, здоровом образе жизни, сохранении и укреплении репродуктивного здоровья.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b/>
          <w:i/>
          <w:sz w:val="24"/>
          <w:szCs w:val="24"/>
        </w:rPr>
        <w:t>Основы медицинских знаний и оказание первой помощи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омментировать назначение основных нормативных правовых актов в области оказания первой помощи;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оперировать основными понятиями в области оказания первой помощи;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отличать первую помощь от медицинской помощи;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распознавать состояния, при которых оказывается первая помощь, и определять мероприятия по ее оказанию;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оказывать первую помощь при неотложных состояниях;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вызывать в случае необходимости службы экстренной помощи;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>выполнять переноску (транспортировку) пострадавших различными способами с использованием подручных средств и сре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омышленного изготовления;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действовать согласно указанию на знаках безопасности медицинского и санитарного назначения;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составлять модель личного безопасного поведения при оказании первой помощи пострадавшему;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комментировать назначение основных нормативных правовых актов в сфере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санитарно-эпидемиологическом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благополучия населения;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классифицировать основные инфекционные болезни;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определять меры, направленные на предупреждение возникновения и распространения инфекционных заболеваний;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FF2">
        <w:rPr>
          <w:rFonts w:ascii="Times New Roman" w:hAnsi="Times New Roman" w:cs="Times New Roman"/>
          <w:b/>
          <w:i/>
          <w:sz w:val="24"/>
          <w:szCs w:val="24"/>
        </w:rPr>
        <w:t>Основы обороны государства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F2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омментировать назначение основных нормативных правовых актов в области обороны государства;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характеризовать состояние и тенденции развития современного мира и России;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национальные интересы РФ и стратегические национальные приоритеты;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приводить примеры основных внешних и внутренних опасностей;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раскрывать основные задачи и приоритеты международного сотрудничества РФ в рамках реализации национальных интересов и обеспечения безопасности;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разъяснять основные направления обеспечения национальной безопасности и обороны РФ;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оперировать основными понятиями в области обороны государства;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раскрывать основы и организацию обороны РФ;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раскрывать предназначение и использование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РФ в области обороны;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направление военной политики РФ в современных условиях;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предназначение и задачи Вооруженных Сил РФ, других войск, воинских формирований и органов в мирное и военное время;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характеризовать историю создания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структуру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характеризовать виды и рода войск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РФ, их предназначение и задачи;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распознавать символы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приводить примеры воинских традиций и ритуалов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b/>
          <w:i/>
          <w:sz w:val="24"/>
          <w:szCs w:val="24"/>
        </w:rPr>
        <w:t>Правовые основы военной службы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омментировать назначение основных нормативных правовых актов в области воинской обязанности граждан и военной службы;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оперировать основными понятиями в области воинской обязанности граждан и военной службы;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раскрывать сущность военной службы и составляющие воинской обязанности гражданина РФ;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характеризовать обязательную и добровольную подготовку к военной службе;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раскрывать организацию воинского учета;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комментировать назначение Общевоинских уставов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использовать Общевоинские уставы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РФ при подготовке к прохождению военной службы по призыву, контракту;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порядок и сроки прохождения службы по призыву, контракту и альтернативной гражданской службы;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порядок назначения на воинскую должность, присвоения и лишения воинского звания;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различать военную форму одежды и знаки различия военнослужащих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основание увольнения с военной службы;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раскрывать предназначение запаса;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порядок зачисления и пребывания в запасе;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раскрывать предназначение мобилизационного резерва;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порядок заключения контракта и сроки пребывания в резерве.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FF2">
        <w:rPr>
          <w:rFonts w:ascii="Times New Roman" w:hAnsi="Times New Roman" w:cs="Times New Roman"/>
          <w:b/>
          <w:i/>
          <w:sz w:val="24"/>
          <w:szCs w:val="24"/>
        </w:rPr>
        <w:t>Элементы начальной военной подготовки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F2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омментировать назначение Строевого устава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использовать Строевой устав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РФ при обучении элементам строевой подготовки;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оперировать основными понятиями Строевого устава </w:t>
      </w:r>
      <w:proofErr w:type="gramStart"/>
      <w:r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F2FF2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выполнять строевые приемы и движение без оружия;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выполнять воинское приветствие без оружия на месте и в движении, выход из строя и возвращение в строй, подход к начальнику и отход от него;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выполнять строевые приемы в составе отделения на месте и в движении;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приводить примеры команд управления строем с помощью голоса;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назначение, боевые свойства и общее устройство автомата Калашникова;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выполнять неполную разборку и сборку автомата Калашникова для чистки и смазки;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порядок хранения автомата;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различать составляющие патрона;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снаряжать магазин патронами;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выполнять меры безопасности при обращении с автоматом Калашникова и патронами в повседневной жизнедеятельности и при проведении стрельб;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явление выстрела и его практическое значение;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значение начальной скорости пули, траектории полета пули, пробивного и убойного действия пули при поражении противника;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влияние отдачи оружия на результат выстрела;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выбирать прицел и правильную точку прицеливания для стрельбы по неподвижным целям;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ошибки прицеливания по результатам стрельбы;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выполнять изготовку к стрельбе;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производить стрельбу;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назначение и боевые свойства гранат;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различать наступательные и оборонительные гранаты;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устройство ручных осколочных гранат;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выполнять приемы и правила снаряжения и метания ручных гранат;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выполнять меры безопасности при обращении с гранатами;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 предназначение современного общевойскового боя;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характеризовать современный общевойсковой бой;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элементы инженерного оборудования позиции солдата и порядок их оборудования;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выполнять приемы «К бою», «Встать»;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объяснять, в каких случаях используются перебежки и </w:t>
      </w:r>
      <w:proofErr w:type="spellStart"/>
      <w:r w:rsidRPr="00DF2FF2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DF2F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выполнять перебежки и </w:t>
      </w:r>
      <w:proofErr w:type="spellStart"/>
      <w:r w:rsidRPr="00DF2FF2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DF2FF2">
        <w:rPr>
          <w:rFonts w:ascii="Times New Roman" w:hAnsi="Times New Roman" w:cs="Times New Roman"/>
          <w:sz w:val="24"/>
          <w:szCs w:val="24"/>
        </w:rPr>
        <w:t xml:space="preserve"> (по-пластунски, на </w:t>
      </w:r>
      <w:proofErr w:type="spellStart"/>
      <w:r w:rsidRPr="00DF2FF2">
        <w:rPr>
          <w:rFonts w:ascii="Times New Roman" w:hAnsi="Times New Roman" w:cs="Times New Roman"/>
          <w:sz w:val="24"/>
          <w:szCs w:val="24"/>
        </w:rPr>
        <w:t>получетвереньках</w:t>
      </w:r>
      <w:proofErr w:type="spellEnd"/>
      <w:r w:rsidRPr="00DF2FF2">
        <w:rPr>
          <w:rFonts w:ascii="Times New Roman" w:hAnsi="Times New Roman" w:cs="Times New Roman"/>
          <w:sz w:val="24"/>
          <w:szCs w:val="24"/>
        </w:rPr>
        <w:t xml:space="preserve">, на боку);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определять стороны горизонта по компасу, солнцу и часам, по Полярной звезде и признакам местных предметов;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передвигаться по азимутам;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применять средства индивидуальной защиты;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действовать по сигналам оповещения исходя из тактико-технических характеристик (ТТХ) средств индивидуальной защиты от оружия массового поражения;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описывать состав и область применения аптечки индивидуальной;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раскрывать особенности оказания первой помощи в бою; </w:t>
      </w:r>
    </w:p>
    <w:p w:rsidR="00DF2FF2" w:rsidRP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FF2">
        <w:rPr>
          <w:rFonts w:ascii="Times New Roman" w:hAnsi="Times New Roman" w:cs="Times New Roman"/>
          <w:sz w:val="24"/>
          <w:szCs w:val="24"/>
        </w:rPr>
        <w:t xml:space="preserve">выполнять приемы по выносу раненых с поля боя. </w:t>
      </w:r>
    </w:p>
    <w:p w:rsidR="00DF2FF2" w:rsidRPr="00C43133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133">
        <w:rPr>
          <w:rFonts w:ascii="Times New Roman" w:hAnsi="Times New Roman" w:cs="Times New Roman"/>
          <w:b/>
          <w:i/>
          <w:sz w:val="24"/>
          <w:szCs w:val="24"/>
        </w:rPr>
        <w:t xml:space="preserve">Военно-профессиональная деятельность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аскрывать сущность военно-профессиональной деятельности;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FF2" w:rsidRPr="00DF2FF2">
        <w:rPr>
          <w:rFonts w:ascii="Times New Roman" w:hAnsi="Times New Roman" w:cs="Times New Roman"/>
          <w:sz w:val="24"/>
          <w:szCs w:val="24"/>
        </w:rPr>
        <w:t>объяснять порядок подготовки граждан по военно-учетным специальностям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оценивать уровень своей подготовки и осуществлять осознанное самоопределение по отношению к военно-профессиональной деятельности;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подготовки офицеров в различных учебных и военно-учебных заведениях;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использовать официальные сайты для ознакомления с правилами приема в высшие военно-учебные заведения </w:t>
      </w:r>
      <w:proofErr w:type="gramStart"/>
      <w:r w:rsidR="00DF2FF2"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DF2FF2" w:rsidRPr="00DF2FF2">
        <w:rPr>
          <w:rFonts w:ascii="Times New Roman" w:hAnsi="Times New Roman" w:cs="Times New Roman"/>
          <w:sz w:val="24"/>
          <w:szCs w:val="24"/>
        </w:rPr>
        <w:t xml:space="preserve"> РФ и учреждения высшего образования МВД России, ФСБ России, МЧС России. </w:t>
      </w:r>
    </w:p>
    <w:p w:rsidR="00DF2FF2" w:rsidRPr="00C43133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133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научиться: </w:t>
      </w:r>
    </w:p>
    <w:p w:rsidR="00DF2FF2" w:rsidRPr="00C43133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133">
        <w:rPr>
          <w:rFonts w:ascii="Times New Roman" w:hAnsi="Times New Roman" w:cs="Times New Roman"/>
          <w:b/>
          <w:i/>
          <w:sz w:val="24"/>
          <w:szCs w:val="24"/>
        </w:rPr>
        <w:t xml:space="preserve">Основы комплексной безопасности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F2FF2" w:rsidRPr="00DF2FF2">
        <w:rPr>
          <w:rFonts w:ascii="Times New Roman" w:hAnsi="Times New Roman" w:cs="Times New Roman"/>
          <w:sz w:val="24"/>
          <w:szCs w:val="24"/>
        </w:rPr>
        <w:t>бъяснять, как экологическая безопасность связана с национально</w:t>
      </w:r>
      <w:r>
        <w:rPr>
          <w:rFonts w:ascii="Times New Roman" w:hAnsi="Times New Roman" w:cs="Times New Roman"/>
          <w:sz w:val="24"/>
          <w:szCs w:val="24"/>
        </w:rPr>
        <w:t>й безопасностью и влияет на нее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FF2" w:rsidRPr="00C43133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133">
        <w:rPr>
          <w:rFonts w:ascii="Times New Roman" w:hAnsi="Times New Roman" w:cs="Times New Roman"/>
          <w:b/>
          <w:i/>
          <w:sz w:val="24"/>
          <w:szCs w:val="24"/>
        </w:rPr>
        <w:t xml:space="preserve">Защита населения Российской Федерации от опасных и чрезвычайных ситуаций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 </w:t>
      </w:r>
    </w:p>
    <w:p w:rsidR="00DF2FF2" w:rsidRPr="00C43133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133">
        <w:rPr>
          <w:rFonts w:ascii="Times New Roman" w:hAnsi="Times New Roman" w:cs="Times New Roman"/>
          <w:b/>
          <w:i/>
          <w:sz w:val="24"/>
          <w:szCs w:val="24"/>
        </w:rPr>
        <w:t xml:space="preserve">Основы обороны государства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бъяснять основные задачи и направления развития, строительства, оснащения и модернизации </w:t>
      </w:r>
      <w:proofErr w:type="gramStart"/>
      <w:r w:rsidR="00DF2FF2"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DF2FF2" w:rsidRPr="00DF2FF2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 </w:t>
      </w:r>
    </w:p>
    <w:p w:rsidR="00DF2FF2" w:rsidRPr="00C43133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133">
        <w:rPr>
          <w:rFonts w:ascii="Times New Roman" w:hAnsi="Times New Roman" w:cs="Times New Roman"/>
          <w:b/>
          <w:i/>
          <w:sz w:val="24"/>
          <w:szCs w:val="24"/>
        </w:rPr>
        <w:t xml:space="preserve">Элементы начальной военной подготовки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риводить примеры сигналов управления строем с помощью рук, флажков и фонаря;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определять назначение, устройство частей и механизмов автомата Калашникова;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выполнять чистку и смазку автомата Калашникова;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выполнять нормативы неполной разборки и сборки автомата Калашникова;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описывать работу частей и механизмов автомата Калашникова при стрельбе;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выполнять норматив снаряжения магазина автомата Калашникова патронами;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описывать работу частей и механизмов гранаты при метании;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выполнять нормативы надевания противогаза, респиратора и общевойскового защитного комплекта (ОЗК). </w:t>
      </w:r>
    </w:p>
    <w:p w:rsidR="00DF2FF2" w:rsidRPr="00C43133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133">
        <w:rPr>
          <w:rFonts w:ascii="Times New Roman" w:hAnsi="Times New Roman" w:cs="Times New Roman"/>
          <w:b/>
          <w:i/>
          <w:sz w:val="24"/>
          <w:szCs w:val="24"/>
        </w:rPr>
        <w:t xml:space="preserve">Военно-профессиональная деятельность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</w:t>
      </w:r>
      <w:proofErr w:type="gramStart"/>
      <w:r w:rsidR="00DF2FF2"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DF2FF2" w:rsidRPr="00DF2FF2">
        <w:rPr>
          <w:rFonts w:ascii="Times New Roman" w:hAnsi="Times New Roman" w:cs="Times New Roman"/>
          <w:sz w:val="24"/>
          <w:szCs w:val="24"/>
        </w:rPr>
        <w:t xml:space="preserve"> РФ и учреждения высшего образования МВД России, ФСБ России, МЧС России; </w:t>
      </w:r>
    </w:p>
    <w:p w:rsidR="00DF2FF2" w:rsidRPr="00DF2FF2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FF2" w:rsidRPr="00DF2FF2">
        <w:rPr>
          <w:rFonts w:ascii="Times New Roman" w:hAnsi="Times New Roman" w:cs="Times New Roman"/>
          <w:sz w:val="24"/>
          <w:szCs w:val="24"/>
        </w:rPr>
        <w:t xml:space="preserve">оформлять необходимые документы для поступления в высшие военно-учебные заведения </w:t>
      </w:r>
      <w:proofErr w:type="gramStart"/>
      <w:r w:rsidR="00DF2FF2" w:rsidRPr="00DF2FF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DF2FF2" w:rsidRPr="00DF2FF2">
        <w:rPr>
          <w:rFonts w:ascii="Times New Roman" w:hAnsi="Times New Roman" w:cs="Times New Roman"/>
          <w:sz w:val="24"/>
          <w:szCs w:val="24"/>
        </w:rPr>
        <w:t xml:space="preserve"> РФ и учреждения высшего образования МВД России, ФСБ России, МЧС России. </w:t>
      </w:r>
    </w:p>
    <w:p w:rsidR="00C43133" w:rsidRDefault="00C4313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FF2" w:rsidRPr="00C43133" w:rsidRDefault="00DF2FF2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133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C43133" w:rsidRPr="00DF2FF2" w:rsidRDefault="00C43133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В содержании курс</w:t>
      </w:r>
      <w:r>
        <w:rPr>
          <w:rFonts w:ascii="Times New Roman" w:hAnsi="Times New Roman" w:cs="Times New Roman"/>
          <w:sz w:val="24"/>
          <w:szCs w:val="24"/>
        </w:rPr>
        <w:t>а «Основы безопасности жизнедея</w:t>
      </w:r>
      <w:r w:rsidRPr="00BA0BEA">
        <w:rPr>
          <w:rFonts w:ascii="Times New Roman" w:hAnsi="Times New Roman" w:cs="Times New Roman"/>
          <w:sz w:val="24"/>
          <w:szCs w:val="24"/>
        </w:rPr>
        <w:t>тельности» учтены полож</w:t>
      </w:r>
      <w:r>
        <w:rPr>
          <w:rFonts w:ascii="Times New Roman" w:hAnsi="Times New Roman" w:cs="Times New Roman"/>
          <w:sz w:val="24"/>
          <w:szCs w:val="24"/>
        </w:rPr>
        <w:t>ения федеральных законов Россий</w:t>
      </w:r>
      <w:r w:rsidRPr="00BA0BEA">
        <w:rPr>
          <w:rFonts w:ascii="Times New Roman" w:hAnsi="Times New Roman" w:cs="Times New Roman"/>
          <w:sz w:val="24"/>
          <w:szCs w:val="24"/>
        </w:rPr>
        <w:t>ской Федерации и других н</w:t>
      </w:r>
      <w:r>
        <w:rPr>
          <w:rFonts w:ascii="Times New Roman" w:hAnsi="Times New Roman" w:cs="Times New Roman"/>
          <w:sz w:val="24"/>
          <w:szCs w:val="24"/>
        </w:rPr>
        <w:t>ормативно-правовых актов в обла</w:t>
      </w:r>
      <w:r w:rsidRPr="00BA0BEA">
        <w:rPr>
          <w:rFonts w:ascii="Times New Roman" w:hAnsi="Times New Roman" w:cs="Times New Roman"/>
          <w:sz w:val="24"/>
          <w:szCs w:val="24"/>
        </w:rPr>
        <w:t>сти безопасности личности, общества и государства. За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проектирования структуры и содержания программы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принят модульный принци</w:t>
      </w:r>
      <w:r>
        <w:rPr>
          <w:rFonts w:ascii="Times New Roman" w:hAnsi="Times New Roman" w:cs="Times New Roman"/>
          <w:sz w:val="24"/>
          <w:szCs w:val="24"/>
        </w:rPr>
        <w:t>п ее построения и принцип «мини</w:t>
      </w:r>
      <w:r w:rsidRPr="00BA0BEA">
        <w:rPr>
          <w:rFonts w:ascii="Times New Roman" w:hAnsi="Times New Roman" w:cs="Times New Roman"/>
          <w:sz w:val="24"/>
          <w:szCs w:val="24"/>
        </w:rPr>
        <w:t>макса» к отбору и наполне</w:t>
      </w:r>
      <w:r>
        <w:rPr>
          <w:rFonts w:ascii="Times New Roman" w:hAnsi="Times New Roman" w:cs="Times New Roman"/>
          <w:sz w:val="24"/>
          <w:szCs w:val="24"/>
        </w:rPr>
        <w:t>нию учебно-познавательной инфор</w:t>
      </w:r>
      <w:r w:rsidRPr="00BA0BEA">
        <w:rPr>
          <w:rFonts w:ascii="Times New Roman" w:hAnsi="Times New Roman" w:cs="Times New Roman"/>
          <w:sz w:val="24"/>
          <w:szCs w:val="24"/>
        </w:rPr>
        <w:t>мацией.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Программа реализует роль навигации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образовательного маршрута старшеклассника в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A0BEA">
        <w:rPr>
          <w:rFonts w:ascii="Times New Roman" w:hAnsi="Times New Roman" w:cs="Times New Roman"/>
          <w:sz w:val="24"/>
          <w:szCs w:val="24"/>
        </w:rPr>
        <w:t>ном пространстве реальной</w:t>
      </w:r>
      <w:r>
        <w:rPr>
          <w:rFonts w:ascii="Times New Roman" w:hAnsi="Times New Roman" w:cs="Times New Roman"/>
          <w:sz w:val="24"/>
          <w:szCs w:val="24"/>
        </w:rPr>
        <w:t xml:space="preserve"> и виртуальной информации по во</w:t>
      </w:r>
      <w:r w:rsidRPr="00BA0BEA">
        <w:rPr>
          <w:rFonts w:ascii="Times New Roman" w:hAnsi="Times New Roman" w:cs="Times New Roman"/>
          <w:sz w:val="24"/>
          <w:szCs w:val="24"/>
        </w:rPr>
        <w:t>просам безопасности жиз</w:t>
      </w:r>
      <w:r>
        <w:rPr>
          <w:rFonts w:ascii="Times New Roman" w:hAnsi="Times New Roman" w:cs="Times New Roman"/>
          <w:sz w:val="24"/>
          <w:szCs w:val="24"/>
        </w:rPr>
        <w:t>недеятельности. Интеллект лично</w:t>
      </w:r>
      <w:r w:rsidRPr="00BA0BEA">
        <w:rPr>
          <w:rFonts w:ascii="Times New Roman" w:hAnsi="Times New Roman" w:cs="Times New Roman"/>
          <w:sz w:val="24"/>
          <w:szCs w:val="24"/>
        </w:rPr>
        <w:t>сти, экологическое мировоз</w:t>
      </w:r>
      <w:r>
        <w:rPr>
          <w:rFonts w:ascii="Times New Roman" w:hAnsi="Times New Roman" w:cs="Times New Roman"/>
          <w:sz w:val="24"/>
          <w:szCs w:val="24"/>
        </w:rPr>
        <w:t>зрение и мотивация, научно-прак</w:t>
      </w:r>
      <w:r w:rsidRPr="00BA0BEA">
        <w:rPr>
          <w:rFonts w:ascii="Times New Roman" w:hAnsi="Times New Roman" w:cs="Times New Roman"/>
          <w:sz w:val="24"/>
          <w:szCs w:val="24"/>
        </w:rPr>
        <w:t>тические знания и умения — основные ресурсы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Модульный принцип определяет выделение трех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разделов, охватывающих весь объем содержания курса ОБЖ,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а принцип «минимакса» положен в основу структурирования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учебной информации каждого раздела. Модульный 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позволяет: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— эффективнее организовать учебно-воспит</w:t>
      </w:r>
      <w:r>
        <w:rPr>
          <w:rFonts w:ascii="Times New Roman" w:hAnsi="Times New Roman" w:cs="Times New Roman"/>
          <w:sz w:val="24"/>
          <w:szCs w:val="24"/>
        </w:rPr>
        <w:t>ательный про</w:t>
      </w:r>
      <w:r w:rsidRPr="00BA0BEA">
        <w:rPr>
          <w:rFonts w:ascii="Times New Roman" w:hAnsi="Times New Roman" w:cs="Times New Roman"/>
          <w:sz w:val="24"/>
          <w:szCs w:val="24"/>
        </w:rPr>
        <w:t>цесс по формированию кул</w:t>
      </w:r>
      <w:r>
        <w:rPr>
          <w:rFonts w:ascii="Times New Roman" w:hAnsi="Times New Roman" w:cs="Times New Roman"/>
          <w:sz w:val="24"/>
          <w:szCs w:val="24"/>
        </w:rPr>
        <w:t>ьтуры безопасности жизнедеятель</w:t>
      </w:r>
      <w:r w:rsidRPr="00BA0BEA">
        <w:rPr>
          <w:rFonts w:ascii="Times New Roman" w:hAnsi="Times New Roman" w:cs="Times New Roman"/>
          <w:sz w:val="24"/>
          <w:szCs w:val="24"/>
        </w:rPr>
        <w:t>ности старшеклассников с учетом ресурсных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разных типов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образования и особен</w:t>
      </w:r>
      <w:r w:rsidRPr="00BA0BEA">
        <w:rPr>
          <w:rFonts w:ascii="Times New Roman" w:hAnsi="Times New Roman" w:cs="Times New Roman"/>
          <w:sz w:val="24"/>
          <w:szCs w:val="24"/>
        </w:rPr>
        <w:t xml:space="preserve">ностей </w:t>
      </w:r>
      <w:proofErr w:type="gramStart"/>
      <w:r w:rsidRPr="00BA0BEA">
        <w:rPr>
          <w:rFonts w:ascii="Times New Roman" w:hAnsi="Times New Roman" w:cs="Times New Roman"/>
          <w:sz w:val="24"/>
          <w:szCs w:val="24"/>
        </w:rPr>
        <w:t>среды жизнедеятельности населения разных регионов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BA0BEA">
        <w:rPr>
          <w:rFonts w:ascii="Times New Roman" w:hAnsi="Times New Roman" w:cs="Times New Roman"/>
          <w:sz w:val="24"/>
          <w:szCs w:val="24"/>
        </w:rPr>
        <w:t>;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 xml:space="preserve">— обеспечить </w:t>
      </w:r>
      <w:proofErr w:type="spellStart"/>
      <w:r w:rsidRPr="00BA0BEA">
        <w:rPr>
          <w:rFonts w:ascii="Times New Roman" w:hAnsi="Times New Roman" w:cs="Times New Roman"/>
          <w:sz w:val="24"/>
          <w:szCs w:val="24"/>
        </w:rPr>
        <w:t>межпред</w:t>
      </w:r>
      <w:r>
        <w:rPr>
          <w:rFonts w:ascii="Times New Roman" w:hAnsi="Times New Roman" w:cs="Times New Roman"/>
          <w:sz w:val="24"/>
          <w:szCs w:val="24"/>
        </w:rPr>
        <w:t>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при изучении содер</w:t>
      </w:r>
      <w:r w:rsidRPr="00BA0BEA">
        <w:rPr>
          <w:rFonts w:ascii="Times New Roman" w:hAnsi="Times New Roman" w:cs="Times New Roman"/>
          <w:sz w:val="24"/>
          <w:szCs w:val="24"/>
        </w:rPr>
        <w:t>жания ОБЖ и преемственность содержания учебных модулей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(тематики ОБЖ) в средних и</w:t>
      </w:r>
      <w:r>
        <w:rPr>
          <w:rFonts w:ascii="Times New Roman" w:hAnsi="Times New Roman" w:cs="Times New Roman"/>
          <w:sz w:val="24"/>
          <w:szCs w:val="24"/>
        </w:rPr>
        <w:t xml:space="preserve"> старших классах школы, в учреж</w:t>
      </w:r>
      <w:r w:rsidRPr="00BA0BEA">
        <w:rPr>
          <w:rFonts w:ascii="Times New Roman" w:hAnsi="Times New Roman" w:cs="Times New Roman"/>
          <w:sz w:val="24"/>
          <w:szCs w:val="24"/>
        </w:rPr>
        <w:t>дениях основного и дополнительного образования;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BEA">
        <w:rPr>
          <w:rFonts w:ascii="Times New Roman" w:hAnsi="Times New Roman" w:cs="Times New Roman"/>
          <w:sz w:val="24"/>
          <w:szCs w:val="24"/>
        </w:rPr>
        <w:t>— разработать варианты оценки достижений учащихся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репродуктивном, продуктив</w:t>
      </w:r>
      <w:r>
        <w:rPr>
          <w:rFonts w:ascii="Times New Roman" w:hAnsi="Times New Roman" w:cs="Times New Roman"/>
          <w:sz w:val="24"/>
          <w:szCs w:val="24"/>
        </w:rPr>
        <w:t>ном, творческом уровнях, исполь</w:t>
      </w:r>
      <w:r w:rsidRPr="00BA0BEA">
        <w:rPr>
          <w:rFonts w:ascii="Times New Roman" w:hAnsi="Times New Roman" w:cs="Times New Roman"/>
          <w:sz w:val="24"/>
          <w:szCs w:val="24"/>
        </w:rPr>
        <w:t xml:space="preserve">зуя методы </w:t>
      </w:r>
      <w:proofErr w:type="spellStart"/>
      <w:r w:rsidRPr="00BA0BEA">
        <w:rPr>
          <w:rFonts w:ascii="Times New Roman" w:hAnsi="Times New Roman" w:cs="Times New Roman"/>
          <w:sz w:val="24"/>
          <w:szCs w:val="24"/>
        </w:rPr>
        <w:t>шкалирования</w:t>
      </w:r>
      <w:proofErr w:type="spellEnd"/>
      <w:r w:rsidRPr="00BA0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балльно-рейтинговой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оценки, кре</w:t>
      </w:r>
      <w:r w:rsidRPr="00BA0BEA">
        <w:rPr>
          <w:rFonts w:ascii="Times New Roman" w:hAnsi="Times New Roman" w:cs="Times New Roman"/>
          <w:sz w:val="24"/>
          <w:szCs w:val="24"/>
        </w:rPr>
        <w:t>дитно-модульной, экспер</w:t>
      </w:r>
      <w:r>
        <w:rPr>
          <w:rFonts w:ascii="Times New Roman" w:hAnsi="Times New Roman" w:cs="Times New Roman"/>
          <w:sz w:val="24"/>
          <w:szCs w:val="24"/>
        </w:rPr>
        <w:t xml:space="preserve">тной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позволяю</w:t>
      </w:r>
      <w:r w:rsidRPr="00BA0BEA">
        <w:rPr>
          <w:rFonts w:ascii="Times New Roman" w:hAnsi="Times New Roman" w:cs="Times New Roman"/>
          <w:sz w:val="24"/>
          <w:szCs w:val="24"/>
        </w:rPr>
        <w:t>щие проследить продвижение школьника на индивидуальном образовательном маршруте п</w:t>
      </w:r>
      <w:r>
        <w:rPr>
          <w:rFonts w:ascii="Times New Roman" w:hAnsi="Times New Roman" w:cs="Times New Roman"/>
          <w:sz w:val="24"/>
          <w:szCs w:val="24"/>
        </w:rPr>
        <w:t>о формированию культуры безо</w:t>
      </w:r>
      <w:r w:rsidRPr="00BA0BEA">
        <w:rPr>
          <w:rFonts w:ascii="Times New Roman" w:hAnsi="Times New Roman" w:cs="Times New Roman"/>
          <w:sz w:val="24"/>
          <w:szCs w:val="24"/>
        </w:rPr>
        <w:t>пасности жизнедеятельности.</w:t>
      </w:r>
      <w:proofErr w:type="gramEnd"/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 xml:space="preserve">Учебная информация </w:t>
      </w:r>
      <w:r>
        <w:rPr>
          <w:rFonts w:ascii="Times New Roman" w:hAnsi="Times New Roman" w:cs="Times New Roman"/>
          <w:sz w:val="24"/>
          <w:szCs w:val="24"/>
        </w:rPr>
        <w:t>структурирована по принципу «ми</w:t>
      </w:r>
      <w:r w:rsidRPr="00BA0BEA">
        <w:rPr>
          <w:rFonts w:ascii="Times New Roman" w:hAnsi="Times New Roman" w:cs="Times New Roman"/>
          <w:sz w:val="24"/>
          <w:szCs w:val="24"/>
        </w:rPr>
        <w:t>нимакса»: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 xml:space="preserve">— в каждом параграфе приводятся </w:t>
      </w:r>
      <w:r>
        <w:rPr>
          <w:rFonts w:ascii="Times New Roman" w:hAnsi="Times New Roman" w:cs="Times New Roman"/>
          <w:sz w:val="24"/>
          <w:szCs w:val="24"/>
        </w:rPr>
        <w:t>общие термины и поня</w:t>
      </w:r>
      <w:r w:rsidRPr="00BA0BEA">
        <w:rPr>
          <w:rFonts w:ascii="Times New Roman" w:hAnsi="Times New Roman" w:cs="Times New Roman"/>
          <w:sz w:val="24"/>
          <w:szCs w:val="24"/>
        </w:rPr>
        <w:t xml:space="preserve">тия, определяющие условные границы компетентности </w:t>
      </w:r>
      <w:r>
        <w:rPr>
          <w:rFonts w:ascii="Times New Roman" w:hAnsi="Times New Roman" w:cs="Times New Roman"/>
          <w:sz w:val="24"/>
          <w:szCs w:val="24"/>
        </w:rPr>
        <w:t>школь</w:t>
      </w:r>
      <w:r w:rsidRPr="00BA0BEA">
        <w:rPr>
          <w:rFonts w:ascii="Times New Roman" w:hAnsi="Times New Roman" w:cs="Times New Roman"/>
          <w:sz w:val="24"/>
          <w:szCs w:val="24"/>
        </w:rPr>
        <w:t>ника по изучаемой теме (максимум);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lastRenderedPageBreak/>
        <w:t xml:space="preserve">— в начале параграфа выделены </w:t>
      </w:r>
      <w:r>
        <w:rPr>
          <w:rFonts w:ascii="Times New Roman" w:hAnsi="Times New Roman" w:cs="Times New Roman"/>
          <w:sz w:val="24"/>
          <w:szCs w:val="24"/>
        </w:rPr>
        <w:t>ключевые термины и по</w:t>
      </w:r>
      <w:r w:rsidRPr="00BA0BEA">
        <w:rPr>
          <w:rFonts w:ascii="Times New Roman" w:hAnsi="Times New Roman" w:cs="Times New Roman"/>
          <w:sz w:val="24"/>
          <w:szCs w:val="24"/>
        </w:rPr>
        <w:t>нятия, определяющие обязательный для школьника минимум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теоретико-практических знаний, требуемый для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итогового контроля по изучаемой теме в форме тестирования,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собеседования, презентаци</w:t>
      </w:r>
      <w:r w:rsidR="00704197">
        <w:rPr>
          <w:rFonts w:ascii="Times New Roman" w:hAnsi="Times New Roman" w:cs="Times New Roman"/>
          <w:sz w:val="24"/>
          <w:szCs w:val="24"/>
        </w:rPr>
        <w:t>и учебно-исследовательской рабо</w:t>
      </w:r>
      <w:r w:rsidRPr="00BA0BEA">
        <w:rPr>
          <w:rFonts w:ascii="Times New Roman" w:hAnsi="Times New Roman" w:cs="Times New Roman"/>
          <w:sz w:val="24"/>
          <w:szCs w:val="24"/>
        </w:rPr>
        <w:t>ты, экзамена.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Принцип «минимакса</w:t>
      </w:r>
      <w:r w:rsidR="00704197">
        <w:rPr>
          <w:rFonts w:ascii="Times New Roman" w:hAnsi="Times New Roman" w:cs="Times New Roman"/>
          <w:sz w:val="24"/>
          <w:szCs w:val="24"/>
        </w:rPr>
        <w:t>» предполагает формирование ком</w:t>
      </w:r>
      <w:r w:rsidRPr="00BA0BEA">
        <w:rPr>
          <w:rFonts w:ascii="Times New Roman" w:hAnsi="Times New Roman" w:cs="Times New Roman"/>
          <w:sz w:val="24"/>
          <w:szCs w:val="24"/>
        </w:rPr>
        <w:t>петентности и культуры без</w:t>
      </w:r>
      <w:r w:rsidR="00704197">
        <w:rPr>
          <w:rFonts w:ascii="Times New Roman" w:hAnsi="Times New Roman" w:cs="Times New Roman"/>
          <w:sz w:val="24"/>
          <w:szCs w:val="24"/>
        </w:rPr>
        <w:t>опасности жизнедеятельности лич</w:t>
      </w:r>
      <w:r w:rsidRPr="00BA0BEA">
        <w:rPr>
          <w:rFonts w:ascii="Times New Roman" w:hAnsi="Times New Roman" w:cs="Times New Roman"/>
          <w:sz w:val="24"/>
          <w:szCs w:val="24"/>
        </w:rPr>
        <w:t>ности не за счет роста объ</w:t>
      </w:r>
      <w:r w:rsidR="00704197">
        <w:rPr>
          <w:rFonts w:ascii="Times New Roman" w:hAnsi="Times New Roman" w:cs="Times New Roman"/>
          <w:sz w:val="24"/>
          <w:szCs w:val="24"/>
        </w:rPr>
        <w:t>ема учебно-познавательной инфор</w:t>
      </w:r>
      <w:r w:rsidRPr="00BA0BEA">
        <w:rPr>
          <w:rFonts w:ascii="Times New Roman" w:hAnsi="Times New Roman" w:cs="Times New Roman"/>
          <w:sz w:val="24"/>
          <w:szCs w:val="24"/>
        </w:rPr>
        <w:t>мации, а за счет ее повторения, обобщения и систематизации</w:t>
      </w:r>
      <w:r w:rsidR="00704197"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знаний всех школьных предметов.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Структурные компо</w:t>
      </w:r>
      <w:r w:rsidR="00704197">
        <w:rPr>
          <w:rFonts w:ascii="Times New Roman" w:hAnsi="Times New Roman" w:cs="Times New Roman"/>
          <w:sz w:val="24"/>
          <w:szCs w:val="24"/>
        </w:rPr>
        <w:t>ненты программы ОБЖ — три содер</w:t>
      </w:r>
      <w:r w:rsidRPr="00BA0BEA">
        <w:rPr>
          <w:rFonts w:ascii="Times New Roman" w:hAnsi="Times New Roman" w:cs="Times New Roman"/>
          <w:sz w:val="24"/>
          <w:szCs w:val="24"/>
        </w:rPr>
        <w:t>жательных модуля: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— основы безопасно</w:t>
      </w:r>
      <w:r w:rsidR="00704197">
        <w:rPr>
          <w:rFonts w:ascii="Times New Roman" w:hAnsi="Times New Roman" w:cs="Times New Roman"/>
          <w:sz w:val="24"/>
          <w:szCs w:val="24"/>
        </w:rPr>
        <w:t>сти личности, общества, государ</w:t>
      </w:r>
      <w:r w:rsidRPr="00BA0BEA">
        <w:rPr>
          <w:rFonts w:ascii="Times New Roman" w:hAnsi="Times New Roman" w:cs="Times New Roman"/>
          <w:sz w:val="24"/>
          <w:szCs w:val="24"/>
        </w:rPr>
        <w:t>ства в современной среде обитания;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— основы обороны государства и военная безопасность;</w:t>
      </w:r>
    </w:p>
    <w:p w:rsidR="00BA0BEA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— основы медицински</w:t>
      </w:r>
      <w:r w:rsidR="00704197">
        <w:rPr>
          <w:rFonts w:ascii="Times New Roman" w:hAnsi="Times New Roman" w:cs="Times New Roman"/>
          <w:sz w:val="24"/>
          <w:szCs w:val="24"/>
        </w:rPr>
        <w:t>х знаний и здорового образа жиз</w:t>
      </w:r>
      <w:r w:rsidRPr="00BA0BEA">
        <w:rPr>
          <w:rFonts w:ascii="Times New Roman" w:hAnsi="Times New Roman" w:cs="Times New Roman"/>
          <w:sz w:val="24"/>
          <w:szCs w:val="24"/>
        </w:rPr>
        <w:t>ни.</w:t>
      </w:r>
    </w:p>
    <w:p w:rsidR="00077E52" w:rsidRPr="00BA0BEA" w:rsidRDefault="00BA0BEA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EA">
        <w:rPr>
          <w:rFonts w:ascii="Times New Roman" w:hAnsi="Times New Roman" w:cs="Times New Roman"/>
          <w:sz w:val="24"/>
          <w:szCs w:val="24"/>
        </w:rPr>
        <w:t>Каждый модуль программы — это раздел содержания курса</w:t>
      </w:r>
      <w:r w:rsidR="00704197"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ОБЖ, который состоит из нескольких частей (глав). Каждая</w:t>
      </w:r>
      <w:r w:rsidR="00704197"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глава включает пять тем (параграфов). Содержание учебного</w:t>
      </w:r>
      <w:r w:rsidR="00704197"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материала в каждом классе пр</w:t>
      </w:r>
      <w:r w:rsidR="00704197">
        <w:rPr>
          <w:rFonts w:ascii="Times New Roman" w:hAnsi="Times New Roman" w:cs="Times New Roman"/>
          <w:sz w:val="24"/>
          <w:szCs w:val="24"/>
        </w:rPr>
        <w:t>едставлено в форме опорного кон</w:t>
      </w:r>
      <w:r w:rsidRPr="00BA0BEA">
        <w:rPr>
          <w:rFonts w:ascii="Times New Roman" w:hAnsi="Times New Roman" w:cs="Times New Roman"/>
          <w:sz w:val="24"/>
          <w:szCs w:val="24"/>
        </w:rPr>
        <w:t>спекта (всего 35 тем), в котором кратко изложены ключевые</w:t>
      </w:r>
      <w:r w:rsidR="00704197"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понятия, основные характеристики опасных и чрезвычайных</w:t>
      </w:r>
      <w:r w:rsidR="00704197"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ситуаций, научные подходы</w:t>
      </w:r>
      <w:r w:rsidR="00704197">
        <w:rPr>
          <w:rFonts w:ascii="Times New Roman" w:hAnsi="Times New Roman" w:cs="Times New Roman"/>
          <w:sz w:val="24"/>
          <w:szCs w:val="24"/>
        </w:rPr>
        <w:t xml:space="preserve"> к теории безопасности жизнедея</w:t>
      </w:r>
      <w:r w:rsidRPr="00BA0BEA">
        <w:rPr>
          <w:rFonts w:ascii="Times New Roman" w:hAnsi="Times New Roman" w:cs="Times New Roman"/>
          <w:sz w:val="24"/>
          <w:szCs w:val="24"/>
        </w:rPr>
        <w:t xml:space="preserve">тельности, вопросы, задания, примерная тематика учебно-исследовательской работы </w:t>
      </w:r>
      <w:r w:rsidR="00704197">
        <w:rPr>
          <w:rFonts w:ascii="Times New Roman" w:hAnsi="Times New Roman" w:cs="Times New Roman"/>
          <w:sz w:val="24"/>
          <w:szCs w:val="24"/>
        </w:rPr>
        <w:t>школьников, рекомендации специа</w:t>
      </w:r>
      <w:r w:rsidRPr="00BA0BEA">
        <w:rPr>
          <w:rFonts w:ascii="Times New Roman" w:hAnsi="Times New Roman" w:cs="Times New Roman"/>
          <w:sz w:val="24"/>
          <w:szCs w:val="24"/>
        </w:rPr>
        <w:t>листов по предупреждению опасных ситуаций и безопасному</w:t>
      </w:r>
      <w:r w:rsidR="00704197">
        <w:rPr>
          <w:rFonts w:ascii="Times New Roman" w:hAnsi="Times New Roman" w:cs="Times New Roman"/>
          <w:sz w:val="24"/>
          <w:szCs w:val="24"/>
        </w:rPr>
        <w:t xml:space="preserve"> </w:t>
      </w:r>
      <w:r w:rsidRPr="00BA0BEA">
        <w:rPr>
          <w:rFonts w:ascii="Times New Roman" w:hAnsi="Times New Roman" w:cs="Times New Roman"/>
          <w:sz w:val="24"/>
          <w:szCs w:val="24"/>
        </w:rPr>
        <w:t>поведению населения. Разде</w:t>
      </w:r>
      <w:r w:rsidR="00704197">
        <w:rPr>
          <w:rFonts w:ascii="Times New Roman" w:hAnsi="Times New Roman" w:cs="Times New Roman"/>
          <w:sz w:val="24"/>
          <w:szCs w:val="24"/>
        </w:rPr>
        <w:t>л завершается самопроверкой тео</w:t>
      </w:r>
      <w:r w:rsidRPr="00BA0BEA">
        <w:rPr>
          <w:rFonts w:ascii="Times New Roman" w:hAnsi="Times New Roman" w:cs="Times New Roman"/>
          <w:sz w:val="24"/>
          <w:szCs w:val="24"/>
        </w:rPr>
        <w:t>ретической готовности ученика по ключевым вопросам.</w:t>
      </w: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197" w:rsidRDefault="00704197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4197">
        <w:rPr>
          <w:rFonts w:ascii="Times New Roman" w:hAnsi="Times New Roman" w:cs="Times New Roman"/>
          <w:b/>
          <w:i/>
          <w:sz w:val="24"/>
          <w:szCs w:val="24"/>
        </w:rPr>
        <w:t>10 класс</w:t>
      </w:r>
    </w:p>
    <w:p w:rsidR="00217D8F" w:rsidRPr="00704197" w:rsidRDefault="00217D8F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197">
        <w:rPr>
          <w:rFonts w:ascii="Times New Roman" w:hAnsi="Times New Roman" w:cs="Times New Roman"/>
          <w:b/>
          <w:i/>
          <w:sz w:val="24"/>
          <w:szCs w:val="24"/>
        </w:rPr>
        <w:t>Раздел 1. Основы безопасности личности, общества, государства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197">
        <w:rPr>
          <w:rFonts w:ascii="Times New Roman" w:hAnsi="Times New Roman" w:cs="Times New Roman"/>
          <w:b/>
          <w:i/>
          <w:sz w:val="24"/>
          <w:szCs w:val="24"/>
        </w:rPr>
        <w:t>Глава 1. Научные основы обеспечения безопасности жизнедеятельности человека в современной среде обитания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197">
        <w:rPr>
          <w:rFonts w:ascii="Times New Roman" w:hAnsi="Times New Roman" w:cs="Times New Roman"/>
          <w:sz w:val="24"/>
          <w:szCs w:val="24"/>
        </w:rPr>
        <w:t xml:space="preserve">Культура безопасности </w:t>
      </w:r>
      <w:r>
        <w:rPr>
          <w:rFonts w:ascii="Times New Roman" w:hAnsi="Times New Roman" w:cs="Times New Roman"/>
          <w:sz w:val="24"/>
          <w:szCs w:val="24"/>
        </w:rPr>
        <w:t>жизнедеятельности человека в со</w:t>
      </w:r>
      <w:r w:rsidRPr="00704197">
        <w:rPr>
          <w:rFonts w:ascii="Times New Roman" w:hAnsi="Times New Roman" w:cs="Times New Roman"/>
          <w:sz w:val="24"/>
          <w:szCs w:val="24"/>
        </w:rPr>
        <w:t>временной среде обитания. Междис</w:t>
      </w:r>
      <w:r>
        <w:rPr>
          <w:rFonts w:ascii="Times New Roman" w:hAnsi="Times New Roman" w:cs="Times New Roman"/>
          <w:sz w:val="24"/>
          <w:szCs w:val="24"/>
        </w:rPr>
        <w:t>циплинарные основы тео</w:t>
      </w:r>
      <w:r w:rsidRPr="00704197">
        <w:rPr>
          <w:rFonts w:ascii="Times New Roman" w:hAnsi="Times New Roman" w:cs="Times New Roman"/>
          <w:sz w:val="24"/>
          <w:szCs w:val="24"/>
        </w:rPr>
        <w:t>рии безопасности жизнедеятельности. Экологические 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197">
        <w:rPr>
          <w:rFonts w:ascii="Times New Roman" w:hAnsi="Times New Roman" w:cs="Times New Roman"/>
          <w:sz w:val="24"/>
          <w:szCs w:val="24"/>
        </w:rPr>
        <w:t>безопасности жизнедеятельности человека в среде обитания.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197">
        <w:rPr>
          <w:rFonts w:ascii="Times New Roman" w:hAnsi="Times New Roman" w:cs="Times New Roman"/>
          <w:sz w:val="24"/>
          <w:szCs w:val="24"/>
        </w:rPr>
        <w:t>Медико-биологические осн</w:t>
      </w:r>
      <w:r>
        <w:rPr>
          <w:rFonts w:ascii="Times New Roman" w:hAnsi="Times New Roman" w:cs="Times New Roman"/>
          <w:sz w:val="24"/>
          <w:szCs w:val="24"/>
        </w:rPr>
        <w:t>овы безопасности жизнедеятельно</w:t>
      </w:r>
      <w:r w:rsidRPr="00704197">
        <w:rPr>
          <w:rFonts w:ascii="Times New Roman" w:hAnsi="Times New Roman" w:cs="Times New Roman"/>
          <w:sz w:val="24"/>
          <w:szCs w:val="24"/>
        </w:rPr>
        <w:t>сти человека в среде обитан</w:t>
      </w:r>
      <w:r>
        <w:rPr>
          <w:rFonts w:ascii="Times New Roman" w:hAnsi="Times New Roman" w:cs="Times New Roman"/>
          <w:sz w:val="24"/>
          <w:szCs w:val="24"/>
        </w:rPr>
        <w:t>ия. Психологические основы безо</w:t>
      </w:r>
      <w:r w:rsidRPr="00704197">
        <w:rPr>
          <w:rFonts w:ascii="Times New Roman" w:hAnsi="Times New Roman" w:cs="Times New Roman"/>
          <w:sz w:val="24"/>
          <w:szCs w:val="24"/>
        </w:rPr>
        <w:t>пасности жизнедеятельности человека в среде обитания.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197">
        <w:rPr>
          <w:rFonts w:ascii="Times New Roman" w:hAnsi="Times New Roman" w:cs="Times New Roman"/>
          <w:b/>
          <w:i/>
          <w:sz w:val="24"/>
          <w:szCs w:val="24"/>
        </w:rPr>
        <w:t>Глава 2. Законодательные основы обеспечения безопасности личности, общества, государства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197">
        <w:rPr>
          <w:rFonts w:ascii="Times New Roman" w:hAnsi="Times New Roman" w:cs="Times New Roman"/>
          <w:sz w:val="24"/>
          <w:szCs w:val="24"/>
        </w:rPr>
        <w:t>Права и обязанности госу</w:t>
      </w:r>
      <w:r>
        <w:rPr>
          <w:rFonts w:ascii="Times New Roman" w:hAnsi="Times New Roman" w:cs="Times New Roman"/>
          <w:sz w:val="24"/>
          <w:szCs w:val="24"/>
        </w:rPr>
        <w:t>дарства и граждан России по обе</w:t>
      </w:r>
      <w:r w:rsidRPr="00704197">
        <w:rPr>
          <w:rFonts w:ascii="Times New Roman" w:hAnsi="Times New Roman" w:cs="Times New Roman"/>
          <w:sz w:val="24"/>
          <w:szCs w:val="24"/>
        </w:rPr>
        <w:t xml:space="preserve">спечению безопасности </w:t>
      </w:r>
      <w:r>
        <w:rPr>
          <w:rFonts w:ascii="Times New Roman" w:hAnsi="Times New Roman" w:cs="Times New Roman"/>
          <w:sz w:val="24"/>
          <w:szCs w:val="24"/>
        </w:rPr>
        <w:t>жизнедеятельности. Защита нацио</w:t>
      </w:r>
      <w:r w:rsidRPr="00704197">
        <w:rPr>
          <w:rFonts w:ascii="Times New Roman" w:hAnsi="Times New Roman" w:cs="Times New Roman"/>
          <w:sz w:val="24"/>
          <w:szCs w:val="24"/>
        </w:rPr>
        <w:t>нальной безопасности государства от военных угроз. Защита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197">
        <w:rPr>
          <w:rFonts w:ascii="Times New Roman" w:hAnsi="Times New Roman" w:cs="Times New Roman"/>
          <w:sz w:val="24"/>
          <w:szCs w:val="24"/>
        </w:rPr>
        <w:t>личности, общества, государст</w:t>
      </w:r>
      <w:r>
        <w:rPr>
          <w:rFonts w:ascii="Times New Roman" w:hAnsi="Times New Roman" w:cs="Times New Roman"/>
          <w:sz w:val="24"/>
          <w:szCs w:val="24"/>
        </w:rPr>
        <w:t>ва от угроз социального характе</w:t>
      </w:r>
      <w:r w:rsidRPr="00704197">
        <w:rPr>
          <w:rFonts w:ascii="Times New Roman" w:hAnsi="Times New Roman" w:cs="Times New Roman"/>
          <w:sz w:val="24"/>
          <w:szCs w:val="24"/>
        </w:rPr>
        <w:t>ра. Противодействие экс</w:t>
      </w:r>
      <w:r>
        <w:rPr>
          <w:rFonts w:ascii="Times New Roman" w:hAnsi="Times New Roman" w:cs="Times New Roman"/>
          <w:sz w:val="24"/>
          <w:szCs w:val="24"/>
        </w:rPr>
        <w:t>тремизму. Противодействие терро</w:t>
      </w:r>
      <w:r w:rsidRPr="00704197">
        <w:rPr>
          <w:rFonts w:ascii="Times New Roman" w:hAnsi="Times New Roman" w:cs="Times New Roman"/>
          <w:sz w:val="24"/>
          <w:szCs w:val="24"/>
        </w:rPr>
        <w:t>ризму, наркотизму в Российской Федерации.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197">
        <w:rPr>
          <w:rFonts w:ascii="Times New Roman" w:hAnsi="Times New Roman" w:cs="Times New Roman"/>
          <w:b/>
          <w:i/>
          <w:sz w:val="24"/>
          <w:szCs w:val="24"/>
        </w:rPr>
        <w:t>Глава 3. Организационные основы защиты населения и территорий России в чрезвычайных ситуациях</w:t>
      </w:r>
    </w:p>
    <w:p w:rsidR="00077E52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197">
        <w:rPr>
          <w:rFonts w:ascii="Times New Roman" w:hAnsi="Times New Roman" w:cs="Times New Roman"/>
          <w:sz w:val="24"/>
          <w:szCs w:val="24"/>
        </w:rPr>
        <w:t>Единая государственная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система предупреждения и ликви</w:t>
      </w:r>
      <w:r w:rsidRPr="00704197">
        <w:rPr>
          <w:rFonts w:ascii="Times New Roman" w:hAnsi="Times New Roman" w:cs="Times New Roman"/>
          <w:sz w:val="24"/>
          <w:szCs w:val="24"/>
        </w:rPr>
        <w:t>дации чрезвычайных сит</w:t>
      </w:r>
      <w:r>
        <w:rPr>
          <w:rFonts w:ascii="Times New Roman" w:hAnsi="Times New Roman" w:cs="Times New Roman"/>
          <w:sz w:val="24"/>
          <w:szCs w:val="24"/>
        </w:rPr>
        <w:t>уаций (РСЧС). Основные мероприя</w:t>
      </w:r>
      <w:r w:rsidRPr="00704197">
        <w:rPr>
          <w:rFonts w:ascii="Times New Roman" w:hAnsi="Times New Roman" w:cs="Times New Roman"/>
          <w:sz w:val="24"/>
          <w:szCs w:val="24"/>
        </w:rPr>
        <w:t>тия РСЧС и гражданской об</w:t>
      </w:r>
      <w:r>
        <w:rPr>
          <w:rFonts w:ascii="Times New Roman" w:hAnsi="Times New Roman" w:cs="Times New Roman"/>
          <w:sz w:val="24"/>
          <w:szCs w:val="24"/>
        </w:rPr>
        <w:t>ороны по защите населения и тер</w:t>
      </w:r>
      <w:r w:rsidRPr="00704197">
        <w:rPr>
          <w:rFonts w:ascii="Times New Roman" w:hAnsi="Times New Roman" w:cs="Times New Roman"/>
          <w:sz w:val="24"/>
          <w:szCs w:val="24"/>
        </w:rPr>
        <w:t>риторий в чрезвычайных ситуациях.</w:t>
      </w:r>
      <w:r>
        <w:rPr>
          <w:rFonts w:ascii="Times New Roman" w:hAnsi="Times New Roman" w:cs="Times New Roman"/>
          <w:sz w:val="24"/>
          <w:szCs w:val="24"/>
        </w:rPr>
        <w:t xml:space="preserve"> Защита населения и тер</w:t>
      </w:r>
      <w:r w:rsidRPr="00704197">
        <w:rPr>
          <w:rFonts w:ascii="Times New Roman" w:hAnsi="Times New Roman" w:cs="Times New Roman"/>
          <w:sz w:val="24"/>
          <w:szCs w:val="24"/>
        </w:rPr>
        <w:t>риторий от чрезвычайны</w:t>
      </w:r>
      <w:r>
        <w:rPr>
          <w:rFonts w:ascii="Times New Roman" w:hAnsi="Times New Roman" w:cs="Times New Roman"/>
          <w:sz w:val="24"/>
          <w:szCs w:val="24"/>
        </w:rPr>
        <w:t xml:space="preserve">х ситуаций природного характера. </w:t>
      </w:r>
      <w:r w:rsidRPr="00704197">
        <w:rPr>
          <w:rFonts w:ascii="Times New Roman" w:hAnsi="Times New Roman" w:cs="Times New Roman"/>
          <w:sz w:val="24"/>
          <w:szCs w:val="24"/>
        </w:rPr>
        <w:t>Защита населения и территорий от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197">
        <w:rPr>
          <w:rFonts w:ascii="Times New Roman" w:hAnsi="Times New Roman" w:cs="Times New Roman"/>
          <w:sz w:val="24"/>
          <w:szCs w:val="24"/>
        </w:rPr>
        <w:t>техногенного характера. Ч</w:t>
      </w:r>
      <w:r>
        <w:rPr>
          <w:rFonts w:ascii="Times New Roman" w:hAnsi="Times New Roman" w:cs="Times New Roman"/>
          <w:sz w:val="24"/>
          <w:szCs w:val="24"/>
        </w:rPr>
        <w:t>резвычайные ситуации на инженер</w:t>
      </w:r>
      <w:r w:rsidRPr="00704197">
        <w:rPr>
          <w:rFonts w:ascii="Times New Roman" w:hAnsi="Times New Roman" w:cs="Times New Roman"/>
          <w:sz w:val="24"/>
          <w:szCs w:val="24"/>
        </w:rPr>
        <w:t>ных сооружениях, дорогах, транспорте. Страхование.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197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2. Военная безопасность государства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197">
        <w:rPr>
          <w:rFonts w:ascii="Times New Roman" w:hAnsi="Times New Roman" w:cs="Times New Roman"/>
          <w:b/>
          <w:i/>
          <w:sz w:val="24"/>
          <w:szCs w:val="24"/>
        </w:rPr>
        <w:t>Глава 4. Чрезвычайные ситуации военного характера и безопасность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197">
        <w:rPr>
          <w:rFonts w:ascii="Times New Roman" w:hAnsi="Times New Roman" w:cs="Times New Roman"/>
          <w:sz w:val="24"/>
          <w:szCs w:val="24"/>
        </w:rPr>
        <w:t>Защита населения и территорий от военной 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197">
        <w:rPr>
          <w:rFonts w:ascii="Times New Roman" w:hAnsi="Times New Roman" w:cs="Times New Roman"/>
          <w:sz w:val="24"/>
          <w:szCs w:val="24"/>
        </w:rPr>
        <w:t>оружия массового поражения и современных обычных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197">
        <w:rPr>
          <w:rFonts w:ascii="Times New Roman" w:hAnsi="Times New Roman" w:cs="Times New Roman"/>
          <w:sz w:val="24"/>
          <w:szCs w:val="24"/>
        </w:rPr>
        <w:t>поражения. Защита населения и территорий от радиационной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197">
        <w:rPr>
          <w:rFonts w:ascii="Times New Roman" w:hAnsi="Times New Roman" w:cs="Times New Roman"/>
          <w:sz w:val="24"/>
          <w:szCs w:val="24"/>
        </w:rPr>
        <w:t>опасности. Средства коллек</w:t>
      </w:r>
      <w:r>
        <w:rPr>
          <w:rFonts w:ascii="Times New Roman" w:hAnsi="Times New Roman" w:cs="Times New Roman"/>
          <w:sz w:val="24"/>
          <w:szCs w:val="24"/>
        </w:rPr>
        <w:t>тивной защиты от оружия массово</w:t>
      </w:r>
      <w:r w:rsidRPr="00704197">
        <w:rPr>
          <w:rFonts w:ascii="Times New Roman" w:hAnsi="Times New Roman" w:cs="Times New Roman"/>
          <w:sz w:val="24"/>
          <w:szCs w:val="24"/>
        </w:rPr>
        <w:t>го поражения. Защита насе</w:t>
      </w:r>
      <w:r>
        <w:rPr>
          <w:rFonts w:ascii="Times New Roman" w:hAnsi="Times New Roman" w:cs="Times New Roman"/>
          <w:sz w:val="24"/>
          <w:szCs w:val="24"/>
        </w:rPr>
        <w:t>ления и территорий от биологиче</w:t>
      </w:r>
      <w:r w:rsidRPr="00704197">
        <w:rPr>
          <w:rFonts w:ascii="Times New Roman" w:hAnsi="Times New Roman" w:cs="Times New Roman"/>
          <w:sz w:val="24"/>
          <w:szCs w:val="24"/>
        </w:rPr>
        <w:t xml:space="preserve">ской и экологической опасности. </w:t>
      </w:r>
      <w:r>
        <w:rPr>
          <w:rFonts w:ascii="Times New Roman" w:hAnsi="Times New Roman" w:cs="Times New Roman"/>
          <w:sz w:val="24"/>
          <w:szCs w:val="24"/>
        </w:rPr>
        <w:t>Средства индивидуальной за</w:t>
      </w:r>
      <w:r w:rsidRPr="00704197">
        <w:rPr>
          <w:rFonts w:ascii="Times New Roman" w:hAnsi="Times New Roman" w:cs="Times New Roman"/>
          <w:sz w:val="24"/>
          <w:szCs w:val="24"/>
        </w:rPr>
        <w:t>щиты органов дыхания и кожи.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197">
        <w:rPr>
          <w:rFonts w:ascii="Times New Roman" w:hAnsi="Times New Roman" w:cs="Times New Roman"/>
          <w:b/>
          <w:i/>
          <w:sz w:val="24"/>
          <w:szCs w:val="24"/>
        </w:rPr>
        <w:t xml:space="preserve">Глава 5. Вооруженные Силы Российской Федерации на защите государства от военных угроз 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197">
        <w:rPr>
          <w:rFonts w:ascii="Times New Roman" w:hAnsi="Times New Roman" w:cs="Times New Roman"/>
          <w:sz w:val="24"/>
          <w:szCs w:val="24"/>
        </w:rPr>
        <w:t>Вооруженные Силы Р</w:t>
      </w:r>
      <w:r>
        <w:rPr>
          <w:rFonts w:ascii="Times New Roman" w:hAnsi="Times New Roman" w:cs="Times New Roman"/>
          <w:sz w:val="24"/>
          <w:szCs w:val="24"/>
        </w:rPr>
        <w:t>оссийской Федерации: организаци</w:t>
      </w:r>
      <w:r w:rsidRPr="00704197">
        <w:rPr>
          <w:rFonts w:ascii="Times New Roman" w:hAnsi="Times New Roman" w:cs="Times New Roman"/>
          <w:sz w:val="24"/>
          <w:szCs w:val="24"/>
        </w:rPr>
        <w:t>онные основы. Состав Во</w:t>
      </w:r>
      <w:r>
        <w:rPr>
          <w:rFonts w:ascii="Times New Roman" w:hAnsi="Times New Roman" w:cs="Times New Roman"/>
          <w:sz w:val="24"/>
          <w:szCs w:val="24"/>
        </w:rPr>
        <w:t>оруженных Сил Российской Федера</w:t>
      </w:r>
      <w:r w:rsidRPr="00704197">
        <w:rPr>
          <w:rFonts w:ascii="Times New Roman" w:hAnsi="Times New Roman" w:cs="Times New Roman"/>
          <w:sz w:val="24"/>
          <w:szCs w:val="24"/>
        </w:rPr>
        <w:t>ции. Воинская обязанность и</w:t>
      </w:r>
      <w:r>
        <w:rPr>
          <w:rFonts w:ascii="Times New Roman" w:hAnsi="Times New Roman" w:cs="Times New Roman"/>
          <w:sz w:val="24"/>
          <w:szCs w:val="24"/>
        </w:rPr>
        <w:t xml:space="preserve"> военная служба. Права и обязан</w:t>
      </w:r>
      <w:r w:rsidRPr="00704197">
        <w:rPr>
          <w:rFonts w:ascii="Times New Roman" w:hAnsi="Times New Roman" w:cs="Times New Roman"/>
          <w:sz w:val="24"/>
          <w:szCs w:val="24"/>
        </w:rPr>
        <w:t xml:space="preserve">ности военнослужащих. Боевые традиции и ритуалы </w:t>
      </w:r>
      <w:r>
        <w:rPr>
          <w:rFonts w:ascii="Times New Roman" w:hAnsi="Times New Roman" w:cs="Times New Roman"/>
          <w:sz w:val="24"/>
          <w:szCs w:val="24"/>
        </w:rPr>
        <w:t>Воору</w:t>
      </w:r>
      <w:r w:rsidRPr="00704197">
        <w:rPr>
          <w:rFonts w:ascii="Times New Roman" w:hAnsi="Times New Roman" w:cs="Times New Roman"/>
          <w:sz w:val="24"/>
          <w:szCs w:val="24"/>
        </w:rPr>
        <w:t>женных Сил Российской Федерации.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197">
        <w:rPr>
          <w:rFonts w:ascii="Times New Roman" w:hAnsi="Times New Roman" w:cs="Times New Roman"/>
          <w:b/>
          <w:i/>
          <w:sz w:val="24"/>
          <w:szCs w:val="24"/>
        </w:rPr>
        <w:t>Раздел 3. Основы медицинских знаний и здорового образа жизни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197">
        <w:rPr>
          <w:rFonts w:ascii="Times New Roman" w:hAnsi="Times New Roman" w:cs="Times New Roman"/>
          <w:b/>
          <w:i/>
          <w:sz w:val="24"/>
          <w:szCs w:val="24"/>
        </w:rPr>
        <w:t>Глава 6. Факторы риска нарушений здоровья: инфекционные и неинфекционные заболевания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197">
        <w:rPr>
          <w:rFonts w:ascii="Times New Roman" w:hAnsi="Times New Roman" w:cs="Times New Roman"/>
          <w:sz w:val="24"/>
          <w:szCs w:val="24"/>
        </w:rPr>
        <w:t>Медицинское обеспече</w:t>
      </w:r>
      <w:r>
        <w:rPr>
          <w:rFonts w:ascii="Times New Roman" w:hAnsi="Times New Roman" w:cs="Times New Roman"/>
          <w:sz w:val="24"/>
          <w:szCs w:val="24"/>
        </w:rPr>
        <w:t>ние индивидуального и обществен</w:t>
      </w:r>
      <w:r w:rsidRPr="00704197">
        <w:rPr>
          <w:rFonts w:ascii="Times New Roman" w:hAnsi="Times New Roman" w:cs="Times New Roman"/>
          <w:sz w:val="24"/>
          <w:szCs w:val="24"/>
        </w:rPr>
        <w:t>ного здоровья. Здоровый образ жизни и его составляющие.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197">
        <w:rPr>
          <w:rFonts w:ascii="Times New Roman" w:hAnsi="Times New Roman" w:cs="Times New Roman"/>
          <w:sz w:val="24"/>
          <w:szCs w:val="24"/>
        </w:rPr>
        <w:t>Инфекционные заболеван</w:t>
      </w:r>
      <w:r>
        <w:rPr>
          <w:rFonts w:ascii="Times New Roman" w:hAnsi="Times New Roman" w:cs="Times New Roman"/>
          <w:sz w:val="24"/>
          <w:szCs w:val="24"/>
        </w:rPr>
        <w:t>ия: их особенности и меры профи</w:t>
      </w:r>
      <w:r w:rsidRPr="00704197">
        <w:rPr>
          <w:rFonts w:ascii="Times New Roman" w:hAnsi="Times New Roman" w:cs="Times New Roman"/>
          <w:sz w:val="24"/>
          <w:szCs w:val="24"/>
        </w:rPr>
        <w:t xml:space="preserve">лактики. Факторы риска </w:t>
      </w:r>
      <w:r>
        <w:rPr>
          <w:rFonts w:ascii="Times New Roman" w:hAnsi="Times New Roman" w:cs="Times New Roman"/>
          <w:sz w:val="24"/>
          <w:szCs w:val="24"/>
        </w:rPr>
        <w:t>неинфекционных заболеваний и ме</w:t>
      </w:r>
      <w:r w:rsidRPr="00704197">
        <w:rPr>
          <w:rFonts w:ascii="Times New Roman" w:hAnsi="Times New Roman" w:cs="Times New Roman"/>
          <w:sz w:val="24"/>
          <w:szCs w:val="24"/>
        </w:rPr>
        <w:t>ры их профилактики. Пр</w:t>
      </w:r>
      <w:r>
        <w:rPr>
          <w:rFonts w:ascii="Times New Roman" w:hAnsi="Times New Roman" w:cs="Times New Roman"/>
          <w:sz w:val="24"/>
          <w:szCs w:val="24"/>
        </w:rPr>
        <w:t>офилактика заболеваний, передаю</w:t>
      </w:r>
      <w:r w:rsidRPr="00704197">
        <w:rPr>
          <w:rFonts w:ascii="Times New Roman" w:hAnsi="Times New Roman" w:cs="Times New Roman"/>
          <w:sz w:val="24"/>
          <w:szCs w:val="24"/>
        </w:rPr>
        <w:t>щихся половым путем.</w:t>
      </w:r>
    </w:p>
    <w:p w:rsidR="00704197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197">
        <w:rPr>
          <w:rFonts w:ascii="Times New Roman" w:hAnsi="Times New Roman" w:cs="Times New Roman"/>
          <w:b/>
          <w:i/>
          <w:sz w:val="24"/>
          <w:szCs w:val="24"/>
        </w:rPr>
        <w:t>Глава 7. Оказание первой помощи при неотложных состояниях</w:t>
      </w:r>
    </w:p>
    <w:p w:rsidR="00077E52" w:rsidRPr="00704197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197">
        <w:rPr>
          <w:rFonts w:ascii="Times New Roman" w:hAnsi="Times New Roman" w:cs="Times New Roman"/>
          <w:sz w:val="24"/>
          <w:szCs w:val="24"/>
        </w:rPr>
        <w:t>Первая помощь при не</w:t>
      </w:r>
      <w:r>
        <w:rPr>
          <w:rFonts w:ascii="Times New Roman" w:hAnsi="Times New Roman" w:cs="Times New Roman"/>
          <w:sz w:val="24"/>
          <w:szCs w:val="24"/>
        </w:rPr>
        <w:t>отложных состояниях: закон и по</w:t>
      </w:r>
      <w:r w:rsidRPr="00704197">
        <w:rPr>
          <w:rFonts w:ascii="Times New Roman" w:hAnsi="Times New Roman" w:cs="Times New Roman"/>
          <w:sz w:val="24"/>
          <w:szCs w:val="24"/>
        </w:rPr>
        <w:t>рядок. Правила оказания первой помощи при травмах. 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197">
        <w:rPr>
          <w:rFonts w:ascii="Times New Roman" w:hAnsi="Times New Roman" w:cs="Times New Roman"/>
          <w:sz w:val="24"/>
          <w:szCs w:val="24"/>
        </w:rPr>
        <w:t>помощь при кровотечения</w:t>
      </w:r>
      <w:r>
        <w:rPr>
          <w:rFonts w:ascii="Times New Roman" w:hAnsi="Times New Roman" w:cs="Times New Roman"/>
          <w:sz w:val="24"/>
          <w:szCs w:val="24"/>
        </w:rPr>
        <w:t>х, ранениях. Первая помощь: сер</w:t>
      </w:r>
      <w:r w:rsidRPr="00704197">
        <w:rPr>
          <w:rFonts w:ascii="Times New Roman" w:hAnsi="Times New Roman" w:cs="Times New Roman"/>
          <w:sz w:val="24"/>
          <w:szCs w:val="24"/>
        </w:rPr>
        <w:t>дечно-легочная реанимация</w:t>
      </w:r>
      <w:r>
        <w:rPr>
          <w:rFonts w:ascii="Times New Roman" w:hAnsi="Times New Roman" w:cs="Times New Roman"/>
          <w:sz w:val="24"/>
          <w:szCs w:val="24"/>
        </w:rPr>
        <w:t>. Первая помощь при ушибах, рас</w:t>
      </w:r>
      <w:r w:rsidRPr="00704197">
        <w:rPr>
          <w:rFonts w:ascii="Times New Roman" w:hAnsi="Times New Roman" w:cs="Times New Roman"/>
          <w:sz w:val="24"/>
          <w:szCs w:val="24"/>
        </w:rPr>
        <w:t>тяжении связок, вывихах, переломах.</w:t>
      </w:r>
    </w:p>
    <w:p w:rsidR="00077E52" w:rsidRPr="00704197" w:rsidRDefault="00077E5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197" w:rsidRDefault="00704197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46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703463" w:rsidRPr="00703463" w:rsidRDefault="00703463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197" w:rsidRPr="00703463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463">
        <w:rPr>
          <w:rFonts w:ascii="Times New Roman" w:hAnsi="Times New Roman" w:cs="Times New Roman"/>
          <w:b/>
          <w:i/>
          <w:sz w:val="24"/>
          <w:szCs w:val="24"/>
        </w:rPr>
        <w:t>Раздел 1. Основы комплексной безопасности личности,</w:t>
      </w:r>
      <w:r w:rsidR="00703463" w:rsidRPr="00703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b/>
          <w:i/>
          <w:sz w:val="24"/>
          <w:szCs w:val="24"/>
        </w:rPr>
        <w:t>общества, государства</w:t>
      </w:r>
    </w:p>
    <w:p w:rsidR="00704197" w:rsidRPr="00703463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463">
        <w:rPr>
          <w:rFonts w:ascii="Times New Roman" w:hAnsi="Times New Roman" w:cs="Times New Roman"/>
          <w:b/>
          <w:i/>
          <w:sz w:val="24"/>
          <w:szCs w:val="24"/>
        </w:rPr>
        <w:t xml:space="preserve">Глава 1. Научные основы </w:t>
      </w:r>
      <w:proofErr w:type="gramStart"/>
      <w:r w:rsidRPr="00703463">
        <w:rPr>
          <w:rFonts w:ascii="Times New Roman" w:hAnsi="Times New Roman" w:cs="Times New Roman"/>
          <w:b/>
          <w:i/>
          <w:sz w:val="24"/>
          <w:szCs w:val="24"/>
        </w:rPr>
        <w:t>формирования</w:t>
      </w:r>
      <w:r w:rsidR="00703463" w:rsidRPr="00703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b/>
          <w:i/>
          <w:sz w:val="24"/>
          <w:szCs w:val="24"/>
        </w:rPr>
        <w:t>культуры безопасности жизнедеятельности человека</w:t>
      </w:r>
      <w:proofErr w:type="gramEnd"/>
      <w:r w:rsidR="00703463" w:rsidRPr="00703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b/>
          <w:i/>
          <w:sz w:val="24"/>
          <w:szCs w:val="24"/>
        </w:rPr>
        <w:t>в современной среде обитания</w:t>
      </w:r>
    </w:p>
    <w:p w:rsidR="00704197" w:rsidRPr="00703463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463"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gramStart"/>
      <w:r w:rsidRPr="00703463">
        <w:rPr>
          <w:rFonts w:ascii="Times New Roman" w:hAnsi="Times New Roman" w:cs="Times New Roman"/>
          <w:sz w:val="24"/>
          <w:szCs w:val="24"/>
        </w:rPr>
        <w:t>формирования культуры безопаснос</w:t>
      </w:r>
      <w:r w:rsidR="00703463">
        <w:rPr>
          <w:rFonts w:ascii="Times New Roman" w:hAnsi="Times New Roman" w:cs="Times New Roman"/>
          <w:sz w:val="24"/>
          <w:szCs w:val="24"/>
        </w:rPr>
        <w:t>ти жизне</w:t>
      </w:r>
      <w:r w:rsidRPr="00703463">
        <w:rPr>
          <w:rFonts w:ascii="Times New Roman" w:hAnsi="Times New Roman" w:cs="Times New Roman"/>
          <w:sz w:val="24"/>
          <w:szCs w:val="24"/>
        </w:rPr>
        <w:t>деятельности человека</w:t>
      </w:r>
      <w:proofErr w:type="gramEnd"/>
      <w:r w:rsidRPr="00703463">
        <w:rPr>
          <w:rFonts w:ascii="Times New Roman" w:hAnsi="Times New Roman" w:cs="Times New Roman"/>
          <w:sz w:val="24"/>
          <w:szCs w:val="24"/>
        </w:rPr>
        <w:t xml:space="preserve"> в со</w:t>
      </w:r>
      <w:r w:rsidR="00703463">
        <w:rPr>
          <w:rFonts w:ascii="Times New Roman" w:hAnsi="Times New Roman" w:cs="Times New Roman"/>
          <w:sz w:val="24"/>
          <w:szCs w:val="24"/>
        </w:rPr>
        <w:t>временной среде обитания. Этиче</w:t>
      </w:r>
      <w:r w:rsidRPr="00703463">
        <w:rPr>
          <w:rFonts w:ascii="Times New Roman" w:hAnsi="Times New Roman" w:cs="Times New Roman"/>
          <w:sz w:val="24"/>
          <w:szCs w:val="24"/>
        </w:rPr>
        <w:t>ские и экологические крите</w:t>
      </w:r>
      <w:r w:rsidR="00703463">
        <w:rPr>
          <w:rFonts w:ascii="Times New Roman" w:hAnsi="Times New Roman" w:cs="Times New Roman"/>
          <w:sz w:val="24"/>
          <w:szCs w:val="24"/>
        </w:rPr>
        <w:t>рии безопасности современной на</w:t>
      </w:r>
      <w:r w:rsidRPr="00703463">
        <w:rPr>
          <w:rFonts w:ascii="Times New Roman" w:hAnsi="Times New Roman" w:cs="Times New Roman"/>
          <w:sz w:val="24"/>
          <w:szCs w:val="24"/>
        </w:rPr>
        <w:t>уки и технологий. Общенаучные методологические подходы</w:t>
      </w:r>
      <w:r w:rsidR="00703463"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к изучению проблем безо</w:t>
      </w:r>
      <w:r w:rsidR="00703463">
        <w:rPr>
          <w:rFonts w:ascii="Times New Roman" w:hAnsi="Times New Roman" w:cs="Times New Roman"/>
          <w:sz w:val="24"/>
          <w:szCs w:val="24"/>
        </w:rPr>
        <w:t>пасности жизнедеятельности чело</w:t>
      </w:r>
      <w:r w:rsidRPr="00703463">
        <w:rPr>
          <w:rFonts w:ascii="Times New Roman" w:hAnsi="Times New Roman" w:cs="Times New Roman"/>
          <w:sz w:val="24"/>
          <w:szCs w:val="24"/>
        </w:rPr>
        <w:t>века в среде обитания. О</w:t>
      </w:r>
      <w:r w:rsidR="00703463">
        <w:rPr>
          <w:rFonts w:ascii="Times New Roman" w:hAnsi="Times New Roman" w:cs="Times New Roman"/>
          <w:sz w:val="24"/>
          <w:szCs w:val="24"/>
        </w:rPr>
        <w:t>сновные подходы и принципы обес</w:t>
      </w:r>
      <w:r w:rsidRPr="00703463">
        <w:rPr>
          <w:rFonts w:ascii="Times New Roman" w:hAnsi="Times New Roman" w:cs="Times New Roman"/>
          <w:sz w:val="24"/>
          <w:szCs w:val="24"/>
        </w:rPr>
        <w:t>печения безопасности объектов в среде жизнедеятельности.</w:t>
      </w:r>
      <w:r w:rsidR="00703463"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Основы управления безопасностью в системе «человек — среда</w:t>
      </w:r>
      <w:r w:rsidR="00703463"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обитания».</w:t>
      </w:r>
    </w:p>
    <w:p w:rsidR="00704197" w:rsidRPr="00703463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463">
        <w:rPr>
          <w:rFonts w:ascii="Times New Roman" w:hAnsi="Times New Roman" w:cs="Times New Roman"/>
          <w:b/>
          <w:i/>
          <w:sz w:val="24"/>
          <w:szCs w:val="24"/>
        </w:rPr>
        <w:t>Глава 2. Комплекс мер</w:t>
      </w:r>
      <w:r w:rsidR="00703463" w:rsidRPr="00703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b/>
          <w:i/>
          <w:sz w:val="24"/>
          <w:szCs w:val="24"/>
        </w:rPr>
        <w:t>взаимной ответственности личности,</w:t>
      </w:r>
      <w:r w:rsidR="00703463" w:rsidRPr="00703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b/>
          <w:i/>
          <w:sz w:val="24"/>
          <w:szCs w:val="24"/>
        </w:rPr>
        <w:t>общества, государства</w:t>
      </w:r>
      <w:r w:rsidR="00703463" w:rsidRPr="00703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b/>
          <w:i/>
          <w:sz w:val="24"/>
          <w:szCs w:val="24"/>
        </w:rPr>
        <w:t>по обеспечению безопасности</w:t>
      </w:r>
    </w:p>
    <w:p w:rsidR="00704197" w:rsidRPr="00703463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463">
        <w:rPr>
          <w:rFonts w:ascii="Times New Roman" w:hAnsi="Times New Roman" w:cs="Times New Roman"/>
          <w:sz w:val="24"/>
          <w:szCs w:val="24"/>
        </w:rPr>
        <w:t>Обеспечение национа</w:t>
      </w:r>
      <w:r w:rsidR="00703463">
        <w:rPr>
          <w:rFonts w:ascii="Times New Roman" w:hAnsi="Times New Roman" w:cs="Times New Roman"/>
          <w:sz w:val="24"/>
          <w:szCs w:val="24"/>
        </w:rPr>
        <w:t>льной безопасности России. Обес</w:t>
      </w:r>
      <w:r w:rsidRPr="00703463">
        <w:rPr>
          <w:rFonts w:ascii="Times New Roman" w:hAnsi="Times New Roman" w:cs="Times New Roman"/>
          <w:sz w:val="24"/>
          <w:szCs w:val="24"/>
        </w:rPr>
        <w:t>печение социальной, эконо</w:t>
      </w:r>
      <w:r w:rsidR="00703463">
        <w:rPr>
          <w:rFonts w:ascii="Times New Roman" w:hAnsi="Times New Roman" w:cs="Times New Roman"/>
          <w:sz w:val="24"/>
          <w:szCs w:val="24"/>
        </w:rPr>
        <w:t>мической и государственной безо</w:t>
      </w:r>
      <w:r w:rsidRPr="00703463">
        <w:rPr>
          <w:rFonts w:ascii="Times New Roman" w:hAnsi="Times New Roman" w:cs="Times New Roman"/>
          <w:sz w:val="24"/>
          <w:szCs w:val="24"/>
        </w:rPr>
        <w:t>пасности. Меры государства по противодействию военным</w:t>
      </w:r>
      <w:r w:rsidR="00703463"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угрозам, экстремизму, терро</w:t>
      </w:r>
      <w:r w:rsidR="00703463">
        <w:rPr>
          <w:rFonts w:ascii="Times New Roman" w:hAnsi="Times New Roman" w:cs="Times New Roman"/>
          <w:sz w:val="24"/>
          <w:szCs w:val="24"/>
        </w:rPr>
        <w:t>ризму. Защита населения и терри</w:t>
      </w:r>
      <w:r w:rsidRPr="00703463">
        <w:rPr>
          <w:rFonts w:ascii="Times New Roman" w:hAnsi="Times New Roman" w:cs="Times New Roman"/>
          <w:sz w:val="24"/>
          <w:szCs w:val="24"/>
        </w:rPr>
        <w:t>торий в чрезвычайных ситуациях. Поисково-спасательная</w:t>
      </w:r>
      <w:r w:rsidR="00703463"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служба МЧС России. Международное сотрудничество России</w:t>
      </w:r>
      <w:r w:rsidR="00703463"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по противодействию воен</w:t>
      </w:r>
      <w:r w:rsidR="00703463">
        <w:rPr>
          <w:rFonts w:ascii="Times New Roman" w:hAnsi="Times New Roman" w:cs="Times New Roman"/>
          <w:sz w:val="24"/>
          <w:szCs w:val="24"/>
        </w:rPr>
        <w:t>ным угрозам, экстремизму, терро</w:t>
      </w:r>
      <w:r w:rsidRPr="00703463">
        <w:rPr>
          <w:rFonts w:ascii="Times New Roman" w:hAnsi="Times New Roman" w:cs="Times New Roman"/>
          <w:sz w:val="24"/>
          <w:szCs w:val="24"/>
        </w:rPr>
        <w:t>ризму.</w:t>
      </w:r>
    </w:p>
    <w:p w:rsidR="00704197" w:rsidRPr="00703463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463">
        <w:rPr>
          <w:rFonts w:ascii="Times New Roman" w:hAnsi="Times New Roman" w:cs="Times New Roman"/>
          <w:b/>
          <w:i/>
          <w:sz w:val="24"/>
          <w:szCs w:val="24"/>
        </w:rPr>
        <w:lastRenderedPageBreak/>
        <w:t>Глава 3. Экстремальные ситуации</w:t>
      </w:r>
      <w:r w:rsidR="00703463" w:rsidRPr="00703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b/>
          <w:i/>
          <w:sz w:val="24"/>
          <w:szCs w:val="24"/>
        </w:rPr>
        <w:t>и безопасность человека</w:t>
      </w:r>
    </w:p>
    <w:p w:rsidR="00077E52" w:rsidRPr="00703463" w:rsidRDefault="0070419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463">
        <w:rPr>
          <w:rFonts w:ascii="Times New Roman" w:hAnsi="Times New Roman" w:cs="Times New Roman"/>
          <w:sz w:val="24"/>
          <w:szCs w:val="24"/>
        </w:rPr>
        <w:t>Экстремальные ситуации криминогенного характера.</w:t>
      </w:r>
      <w:r w:rsidR="00703463"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Экстремизм, терроризм и безопасность человека. Наркотизм</w:t>
      </w:r>
      <w:r w:rsidR="00703463"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и безопасность человека. Дорожно-транспортная безопасность.</w:t>
      </w:r>
      <w:r w:rsidR="00703463"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Вынужденное автономное</w:t>
      </w:r>
      <w:r w:rsidR="00703463">
        <w:rPr>
          <w:rFonts w:ascii="Times New Roman" w:hAnsi="Times New Roman" w:cs="Times New Roman"/>
          <w:sz w:val="24"/>
          <w:szCs w:val="24"/>
        </w:rPr>
        <w:t xml:space="preserve"> существование в природных усло</w:t>
      </w:r>
      <w:r w:rsidRPr="00703463">
        <w:rPr>
          <w:rFonts w:ascii="Times New Roman" w:hAnsi="Times New Roman" w:cs="Times New Roman"/>
          <w:sz w:val="24"/>
          <w:szCs w:val="24"/>
        </w:rPr>
        <w:t>виях.</w:t>
      </w:r>
    </w:p>
    <w:p w:rsidR="00703463" w:rsidRPr="00703463" w:rsidRDefault="0070346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463">
        <w:rPr>
          <w:rFonts w:ascii="Times New Roman" w:hAnsi="Times New Roman" w:cs="Times New Roman"/>
          <w:b/>
          <w:i/>
          <w:sz w:val="24"/>
          <w:szCs w:val="24"/>
        </w:rPr>
        <w:t>Раздел 2. Военная безопасность государства</w:t>
      </w:r>
    </w:p>
    <w:p w:rsidR="00703463" w:rsidRPr="00703463" w:rsidRDefault="0070346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463">
        <w:rPr>
          <w:rFonts w:ascii="Times New Roman" w:hAnsi="Times New Roman" w:cs="Times New Roman"/>
          <w:b/>
          <w:i/>
          <w:sz w:val="24"/>
          <w:szCs w:val="24"/>
        </w:rPr>
        <w:t>Глава 4. Вооруженные Силы Российской Федерации на защите государства от военных угроз</w:t>
      </w:r>
    </w:p>
    <w:p w:rsidR="00703463" w:rsidRPr="00703463" w:rsidRDefault="0070346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463">
        <w:rPr>
          <w:rFonts w:ascii="Times New Roman" w:hAnsi="Times New Roman" w:cs="Times New Roman"/>
          <w:sz w:val="24"/>
          <w:szCs w:val="24"/>
        </w:rPr>
        <w:t>Основные задачи Воор</w:t>
      </w:r>
      <w:r>
        <w:rPr>
          <w:rFonts w:ascii="Times New Roman" w:hAnsi="Times New Roman" w:cs="Times New Roman"/>
          <w:sz w:val="24"/>
          <w:szCs w:val="24"/>
        </w:rPr>
        <w:t>уженных Сил. Правовые основы во</w:t>
      </w:r>
      <w:r w:rsidRPr="00703463">
        <w:rPr>
          <w:rFonts w:ascii="Times New Roman" w:hAnsi="Times New Roman" w:cs="Times New Roman"/>
          <w:sz w:val="24"/>
          <w:szCs w:val="24"/>
        </w:rPr>
        <w:t>инской обязанности. Прав</w:t>
      </w:r>
      <w:r>
        <w:rPr>
          <w:rFonts w:ascii="Times New Roman" w:hAnsi="Times New Roman" w:cs="Times New Roman"/>
          <w:sz w:val="24"/>
          <w:szCs w:val="24"/>
        </w:rPr>
        <w:t>овые основы военной службы. Под</w:t>
      </w:r>
      <w:r w:rsidRPr="00703463">
        <w:rPr>
          <w:rFonts w:ascii="Times New Roman" w:hAnsi="Times New Roman" w:cs="Times New Roman"/>
          <w:sz w:val="24"/>
          <w:szCs w:val="24"/>
        </w:rPr>
        <w:t>готовка граждан к военной с</w:t>
      </w:r>
      <w:r>
        <w:rPr>
          <w:rFonts w:ascii="Times New Roman" w:hAnsi="Times New Roman" w:cs="Times New Roman"/>
          <w:sz w:val="24"/>
          <w:szCs w:val="24"/>
        </w:rPr>
        <w:t>лужбе: обязательная и доброволь</w:t>
      </w:r>
      <w:r w:rsidRPr="00703463">
        <w:rPr>
          <w:rFonts w:ascii="Times New Roman" w:hAnsi="Times New Roman" w:cs="Times New Roman"/>
          <w:sz w:val="24"/>
          <w:szCs w:val="24"/>
        </w:rPr>
        <w:t>ная. Требования воинской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к личности военно</w:t>
      </w:r>
      <w:r w:rsidRPr="00703463">
        <w:rPr>
          <w:rFonts w:ascii="Times New Roman" w:hAnsi="Times New Roman" w:cs="Times New Roman"/>
          <w:sz w:val="24"/>
          <w:szCs w:val="24"/>
        </w:rPr>
        <w:t>служащего.</w:t>
      </w:r>
    </w:p>
    <w:p w:rsidR="00703463" w:rsidRPr="00703463" w:rsidRDefault="0070346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463">
        <w:rPr>
          <w:rFonts w:ascii="Times New Roman" w:hAnsi="Times New Roman" w:cs="Times New Roman"/>
          <w:b/>
          <w:i/>
          <w:sz w:val="24"/>
          <w:szCs w:val="24"/>
        </w:rPr>
        <w:t>Глава 5. Особенности военной службы в современной Российской армии</w:t>
      </w:r>
    </w:p>
    <w:p w:rsidR="00703463" w:rsidRPr="00703463" w:rsidRDefault="0070346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463">
        <w:rPr>
          <w:rFonts w:ascii="Times New Roman" w:hAnsi="Times New Roman" w:cs="Times New Roman"/>
          <w:sz w:val="24"/>
          <w:szCs w:val="24"/>
        </w:rPr>
        <w:t xml:space="preserve">Особенности военной </w:t>
      </w:r>
      <w:r>
        <w:rPr>
          <w:rFonts w:ascii="Times New Roman" w:hAnsi="Times New Roman" w:cs="Times New Roman"/>
          <w:sz w:val="24"/>
          <w:szCs w:val="24"/>
        </w:rPr>
        <w:t>службы по призыву и альтернатив</w:t>
      </w:r>
      <w:r w:rsidRPr="00703463">
        <w:rPr>
          <w:rFonts w:ascii="Times New Roman" w:hAnsi="Times New Roman" w:cs="Times New Roman"/>
          <w:sz w:val="24"/>
          <w:szCs w:val="24"/>
        </w:rPr>
        <w:t xml:space="preserve">ной гражданской службы. </w:t>
      </w:r>
      <w:r>
        <w:rPr>
          <w:rFonts w:ascii="Times New Roman" w:hAnsi="Times New Roman" w:cs="Times New Roman"/>
          <w:sz w:val="24"/>
          <w:szCs w:val="24"/>
        </w:rPr>
        <w:t>Военные гуманитарные миссии Рос</w:t>
      </w:r>
      <w:r w:rsidRPr="00703463">
        <w:rPr>
          <w:rFonts w:ascii="Times New Roman" w:hAnsi="Times New Roman" w:cs="Times New Roman"/>
          <w:sz w:val="24"/>
          <w:szCs w:val="24"/>
        </w:rPr>
        <w:t>сии в «горячих точках» ми</w:t>
      </w:r>
      <w:r>
        <w:rPr>
          <w:rFonts w:ascii="Times New Roman" w:hAnsi="Times New Roman" w:cs="Times New Roman"/>
          <w:sz w:val="24"/>
          <w:szCs w:val="24"/>
        </w:rPr>
        <w:t>ра. Военные операции на террито</w:t>
      </w:r>
      <w:r w:rsidRPr="00703463">
        <w:rPr>
          <w:rFonts w:ascii="Times New Roman" w:hAnsi="Times New Roman" w:cs="Times New Roman"/>
          <w:sz w:val="24"/>
          <w:szCs w:val="24"/>
        </w:rPr>
        <w:t>рии России: борьба с те</w:t>
      </w:r>
      <w:r>
        <w:rPr>
          <w:rFonts w:ascii="Times New Roman" w:hAnsi="Times New Roman" w:cs="Times New Roman"/>
          <w:sz w:val="24"/>
          <w:szCs w:val="24"/>
        </w:rPr>
        <w:t>рроризмом. Военные учения Воору</w:t>
      </w:r>
      <w:r w:rsidRPr="00703463">
        <w:rPr>
          <w:rFonts w:ascii="Times New Roman" w:hAnsi="Times New Roman" w:cs="Times New Roman"/>
          <w:sz w:val="24"/>
          <w:szCs w:val="24"/>
        </w:rPr>
        <w:t>женных Сил Российской Федерации. Боевая слава российских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воинов.</w:t>
      </w:r>
    </w:p>
    <w:p w:rsidR="00703463" w:rsidRPr="00703463" w:rsidRDefault="0070346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463">
        <w:rPr>
          <w:rFonts w:ascii="Times New Roman" w:hAnsi="Times New Roman" w:cs="Times New Roman"/>
          <w:b/>
          <w:i/>
          <w:sz w:val="24"/>
          <w:szCs w:val="24"/>
        </w:rPr>
        <w:t>Раздел 3. Основы медицинских знаний и здорового образа жизни</w:t>
      </w:r>
    </w:p>
    <w:p w:rsidR="00703463" w:rsidRPr="00703463" w:rsidRDefault="0070346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463">
        <w:rPr>
          <w:rFonts w:ascii="Times New Roman" w:hAnsi="Times New Roman" w:cs="Times New Roman"/>
          <w:b/>
          <w:i/>
          <w:sz w:val="24"/>
          <w:szCs w:val="24"/>
        </w:rPr>
        <w:t>Глава 6. Основы здорового образа жизни</w:t>
      </w:r>
    </w:p>
    <w:p w:rsidR="00703463" w:rsidRPr="00703463" w:rsidRDefault="0070346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463">
        <w:rPr>
          <w:rFonts w:ascii="Times New Roman" w:hAnsi="Times New Roman" w:cs="Times New Roman"/>
          <w:sz w:val="24"/>
          <w:szCs w:val="24"/>
        </w:rPr>
        <w:t>Демографическая ситуация в России. Культура здорового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образа жизни. Культура питания. Культура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жизни и репродуктивное здо</w:t>
      </w:r>
      <w:r>
        <w:rPr>
          <w:rFonts w:ascii="Times New Roman" w:hAnsi="Times New Roman" w:cs="Times New Roman"/>
          <w:sz w:val="24"/>
          <w:szCs w:val="24"/>
        </w:rPr>
        <w:t>ровье. Вредные привычки. Культу</w:t>
      </w:r>
      <w:r w:rsidRPr="00703463">
        <w:rPr>
          <w:rFonts w:ascii="Times New Roman" w:hAnsi="Times New Roman" w:cs="Times New Roman"/>
          <w:sz w:val="24"/>
          <w:szCs w:val="24"/>
        </w:rPr>
        <w:t>ра движения.</w:t>
      </w:r>
    </w:p>
    <w:p w:rsidR="00703463" w:rsidRPr="00703463" w:rsidRDefault="0070346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463">
        <w:rPr>
          <w:rFonts w:ascii="Times New Roman" w:hAnsi="Times New Roman" w:cs="Times New Roman"/>
          <w:b/>
          <w:i/>
          <w:sz w:val="24"/>
          <w:szCs w:val="24"/>
        </w:rPr>
        <w:t>Глава 7. Первая помощь при неотложных состояниях</w:t>
      </w:r>
    </w:p>
    <w:p w:rsidR="00703463" w:rsidRPr="00703463" w:rsidRDefault="00703463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463">
        <w:rPr>
          <w:rFonts w:ascii="Times New Roman" w:hAnsi="Times New Roman" w:cs="Times New Roman"/>
          <w:sz w:val="24"/>
          <w:szCs w:val="24"/>
        </w:rPr>
        <w:t>Медико-психологическая помощь. Первая помощь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ранениях. Первая помощь п</w:t>
      </w:r>
      <w:r>
        <w:rPr>
          <w:rFonts w:ascii="Times New Roman" w:hAnsi="Times New Roman" w:cs="Times New Roman"/>
          <w:sz w:val="24"/>
          <w:szCs w:val="24"/>
        </w:rPr>
        <w:t>ри поражении радиацией, отравля</w:t>
      </w:r>
      <w:r w:rsidRPr="00703463">
        <w:rPr>
          <w:rFonts w:ascii="Times New Roman" w:hAnsi="Times New Roman" w:cs="Times New Roman"/>
          <w:sz w:val="24"/>
          <w:szCs w:val="24"/>
        </w:rPr>
        <w:t>ющими веществами, при химических и термических ожогах,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обморожении. Первая помощь при дорожно-транспортном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463">
        <w:rPr>
          <w:rFonts w:ascii="Times New Roman" w:hAnsi="Times New Roman" w:cs="Times New Roman"/>
          <w:sz w:val="24"/>
          <w:szCs w:val="24"/>
        </w:rPr>
        <w:t>происшествии. Перв</w:t>
      </w:r>
      <w:r>
        <w:rPr>
          <w:rFonts w:ascii="Times New Roman" w:hAnsi="Times New Roman" w:cs="Times New Roman"/>
          <w:sz w:val="24"/>
          <w:szCs w:val="24"/>
        </w:rPr>
        <w:t>ая помощь при отравлении никоти</w:t>
      </w:r>
      <w:r w:rsidRPr="00703463">
        <w:rPr>
          <w:rFonts w:ascii="Times New Roman" w:hAnsi="Times New Roman" w:cs="Times New Roman"/>
          <w:sz w:val="24"/>
          <w:szCs w:val="24"/>
        </w:rPr>
        <w:t>ном, алкоголем, лекарств</w:t>
      </w:r>
      <w:r>
        <w:rPr>
          <w:rFonts w:ascii="Times New Roman" w:hAnsi="Times New Roman" w:cs="Times New Roman"/>
          <w:sz w:val="24"/>
          <w:szCs w:val="24"/>
        </w:rPr>
        <w:t>ами, ядами, наркотическими веще</w:t>
      </w:r>
      <w:r w:rsidRPr="00703463">
        <w:rPr>
          <w:rFonts w:ascii="Times New Roman" w:hAnsi="Times New Roman" w:cs="Times New Roman"/>
          <w:sz w:val="24"/>
          <w:szCs w:val="24"/>
        </w:rPr>
        <w:t>ствами.</w:t>
      </w:r>
    </w:p>
    <w:p w:rsidR="00077E52" w:rsidRPr="00703463" w:rsidRDefault="00077E5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52" w:rsidRDefault="00077E5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F2" w:rsidRDefault="007E5FC2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1C3079" w:rsidRDefault="001C3079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1C3079" w:rsidRDefault="001C3079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 часа</w:t>
      </w:r>
    </w:p>
    <w:p w:rsidR="001C3079" w:rsidRPr="001C3079" w:rsidRDefault="001C3079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3" w:type="dxa"/>
        <w:jc w:val="center"/>
        <w:tblInd w:w="5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4635"/>
        <w:gridCol w:w="1134"/>
        <w:gridCol w:w="1134"/>
        <w:gridCol w:w="992"/>
        <w:gridCol w:w="6629"/>
      </w:tblGrid>
      <w:tr w:rsidR="00496AE3" w:rsidRPr="00DF2FF2" w:rsidTr="000C59D2">
        <w:trPr>
          <w:trHeight w:val="247"/>
          <w:jc w:val="center"/>
        </w:trPr>
        <w:tc>
          <w:tcPr>
            <w:tcW w:w="609" w:type="dxa"/>
            <w:vMerge w:val="restart"/>
          </w:tcPr>
          <w:p w:rsidR="00496AE3" w:rsidRDefault="00496AE3" w:rsidP="00F403F9">
            <w:pPr>
              <w:spacing w:after="0" w:line="240" w:lineRule="auto"/>
              <w:ind w:hanging="16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496AE3" w:rsidRPr="00AE4F6F" w:rsidRDefault="00496AE3" w:rsidP="00F403F9">
            <w:pPr>
              <w:spacing w:after="0" w:line="240" w:lineRule="auto"/>
              <w:ind w:hanging="16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5" w:type="dxa"/>
            <w:vMerge w:val="restart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раздела / темы</w:t>
            </w:r>
          </w:p>
        </w:tc>
        <w:tc>
          <w:tcPr>
            <w:tcW w:w="1134" w:type="dxa"/>
            <w:vMerge w:val="restart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Часы учебного времени</w:t>
            </w:r>
          </w:p>
        </w:tc>
        <w:tc>
          <w:tcPr>
            <w:tcW w:w="2126" w:type="dxa"/>
            <w:gridSpan w:val="2"/>
          </w:tcPr>
          <w:p w:rsidR="00496AE3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прохождения</w:t>
            </w:r>
          </w:p>
        </w:tc>
        <w:tc>
          <w:tcPr>
            <w:tcW w:w="6629" w:type="dxa"/>
            <w:vMerge w:val="restart"/>
          </w:tcPr>
          <w:p w:rsidR="00496AE3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  <w:vMerge/>
          </w:tcPr>
          <w:p w:rsidR="00496AE3" w:rsidRDefault="00496AE3" w:rsidP="00F403F9">
            <w:pPr>
              <w:spacing w:after="0" w:line="240" w:lineRule="auto"/>
              <w:ind w:hanging="16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6AE3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AE3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496AE3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по факту</w:t>
            </w:r>
          </w:p>
        </w:tc>
        <w:tc>
          <w:tcPr>
            <w:tcW w:w="6629" w:type="dxa"/>
            <w:vMerge/>
          </w:tcPr>
          <w:p w:rsidR="00496AE3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6AE3" w:rsidRPr="00DF2FF2" w:rsidTr="000C59D2">
        <w:trPr>
          <w:trHeight w:val="249"/>
          <w:jc w:val="center"/>
        </w:trPr>
        <w:tc>
          <w:tcPr>
            <w:tcW w:w="5244" w:type="dxa"/>
            <w:gridSpan w:val="2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Основы комплексной безопасности личности, общества, государства</w:t>
            </w:r>
          </w:p>
        </w:tc>
        <w:tc>
          <w:tcPr>
            <w:tcW w:w="1134" w:type="dxa"/>
          </w:tcPr>
          <w:p w:rsidR="00496AE3" w:rsidRPr="00AE4F6F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6AE3" w:rsidRPr="00DF2FF2" w:rsidTr="000C59D2">
        <w:trPr>
          <w:trHeight w:val="387"/>
          <w:jc w:val="center"/>
        </w:trPr>
        <w:tc>
          <w:tcPr>
            <w:tcW w:w="5244" w:type="dxa"/>
            <w:gridSpan w:val="2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1. 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1134" w:type="dxa"/>
          </w:tcPr>
          <w:p w:rsidR="00496AE3" w:rsidRPr="00AE4F6F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Культура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зопасности жизнедеятельности че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ловека в современной среде обитания.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Актуализируют ранее полученные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знания о роли государства в обеспечении безопасности личност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 общества. Характеризуют значение культуры безопасности жизнедеятельности личности и обществ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в современном мире. Формулируют личные понятия о безопасности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Междисци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плинарные основы теории безопас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ности жизнедеятельности.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Изучают задачи создания научно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теории безопасности жизнедеятельности. Характеризуют стратегию и тактику управления безопасностью жизнедеятельности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основы безопасности жизнедея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тельности человека в среде обитания.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возникновения опасных и чрезвычайны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ситуаций. Выявляют причинно-следственные связи опасных ситуаций и их влияние на безопасность жизнедеятельности человека. Генерируют идеи, моделируют</w:t>
            </w:r>
          </w:p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индивидуальные решения по обеспечению личной безопасности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 и в чрезвычайных ситуациях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основы безопасности жизнедеятельности человека в среде обитания.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Выявляют общие принципы, закономерности и механизмы адаптации человека. Характеризуют медико-биологические основы здоровья человека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основы безопасности жизне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 в среде обитания.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Определяют цели и задачи по безопасному поведению в повседневной жизни и в различных опасных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 чрезвычайных ситуациях. Выбирают средства реализации поставленных целей, оценивают результаты своей деятельности в обеспечении личной безопасности</w:t>
            </w:r>
          </w:p>
        </w:tc>
      </w:tr>
      <w:tr w:rsidR="00496AE3" w:rsidRPr="00DF2FF2" w:rsidTr="000C59D2">
        <w:trPr>
          <w:trHeight w:val="387"/>
          <w:jc w:val="center"/>
        </w:trPr>
        <w:tc>
          <w:tcPr>
            <w:tcW w:w="609" w:type="dxa"/>
          </w:tcPr>
          <w:p w:rsidR="00496AE3" w:rsidRPr="00496AE3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35" w:type="dxa"/>
          </w:tcPr>
          <w:p w:rsidR="00496AE3" w:rsidRPr="00496AE3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2. Законодательные основы обеспечения безопасности личности, общества, государства</w:t>
            </w:r>
          </w:p>
        </w:tc>
        <w:tc>
          <w:tcPr>
            <w:tcW w:w="1134" w:type="dxa"/>
          </w:tcPr>
          <w:p w:rsidR="00496AE3" w:rsidRPr="00496AE3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96AE3" w:rsidRPr="00496AE3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496AE3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E3" w:rsidRPr="00DF2FF2" w:rsidTr="000C59D2">
        <w:trPr>
          <w:trHeight w:val="385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государства и граждан России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беспечению безопасности жизнеде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Характеризуют и формулируют основное содержание федеральных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законов и подзаконных актов. Рассматривают нормы международного права и положения Конституции Российской Федерации п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правам человека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Защита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циональной безопасности государ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ства от военных угроз.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Анализируют военные угрозы национальной безопасности России.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Характеризуют Стратегию национальной безопасности. Работают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 текстом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Защита личности, общества, государства от угроз социального характера.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Анализируют военную политику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государства. Приводят примеры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вооруженных конфликтов; локальных, региональных и крупномасштабных войн. Работают с интерактивными схемами и заданиями.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Характеризуют внутренние опасности России. Устанавливают и сравнивают разные точки зрения</w:t>
            </w:r>
          </w:p>
        </w:tc>
      </w:tr>
      <w:tr w:rsidR="00496AE3" w:rsidRPr="00DF2FF2" w:rsidTr="000C59D2">
        <w:trPr>
          <w:trHeight w:val="109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Изучают федеральные законы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по защите от экстремизма. Характеризуют основные принципы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 направления противодействия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экстремизму. Определяют направления деятельности спецслужб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 правоохранительных органов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терроризму, наркотизму в Российской Федерации.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Характеризуют меры противодействия терроризму и наркотизму.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Изучают федеральные законы по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защите населения от социальных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угроз. Приобретают навыки противостояния социальным угрозам,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вырабатывают нравственные качества и убеждения</w:t>
            </w:r>
          </w:p>
        </w:tc>
      </w:tr>
      <w:tr w:rsidR="00496AE3" w:rsidRPr="00DF2FF2" w:rsidTr="000C59D2">
        <w:trPr>
          <w:trHeight w:val="387"/>
          <w:jc w:val="center"/>
        </w:trPr>
        <w:tc>
          <w:tcPr>
            <w:tcW w:w="609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496AE3" w:rsidRPr="00496AE3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3. Организационные основы защиты населения и территорий России в чрезвычайных ситуациях</w:t>
            </w:r>
          </w:p>
        </w:tc>
        <w:tc>
          <w:tcPr>
            <w:tcW w:w="1134" w:type="dxa"/>
          </w:tcPr>
          <w:p w:rsidR="00496AE3" w:rsidRPr="00496AE3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96AE3" w:rsidRPr="00496AE3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496AE3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E3" w:rsidRPr="00DF2FF2" w:rsidTr="000C59D2">
        <w:trPr>
          <w:trHeight w:val="385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ния и ликвидации чрезвычайных ситуаций (РСЧС).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Рассматривают территориальные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 функциональные подсистемы,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режим функционирования РСЧС.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Характеризуют структуру и содержание плана действий по предупреждению и ликвидации чрезвычайных ситуаций. Формулируют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основные задачи и формы обучения в области гражданской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обороны</w:t>
            </w:r>
          </w:p>
        </w:tc>
      </w:tr>
      <w:tr w:rsidR="00496AE3" w:rsidRPr="00DF2FF2" w:rsidTr="000C59D2">
        <w:trPr>
          <w:trHeight w:val="385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Характеризуют предназначение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 основные задачи гражданской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обороны. Рассматривают структуру и органы управления. Изучают основные меры защиты населения от чрезвычайных ситуаций.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Называют права и обязанности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граждан в области гражданской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обороны. Совершенствуют практические навыки и умения при выполнении действий по сигналам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Защита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 территорий от чрезвычай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ных ситуаций природного характера.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Характеризуют опасные природные явления и их последствия,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перечисляют поражающие факторы и особенности чрезвычайных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ситуаций природного характера.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Закрепляют правила безопасного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поведения в зоне чрезвычайных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ситуаций природного характера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Защита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 территорий от чрезвычай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ных ситуаций техногенного характера.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Характеризуют чрезвычайные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ситуации техногенного характера.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Закрепляют правила безопасного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поведения в зоне чрезвычайных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ситуаций техногенного характера.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Характеризуют правила безопасного поведения при оповещении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об аварии с выбросом аварийно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химически опасных веществ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Чрезвыч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айные ситуации на инженерных со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оружениях, дорогах, транспорте. Страхование.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Работают в группах. Решают ситуационные задачи, выполняют интерактивные задания. Закрепляют и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>овершенствуют правила безопас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ного поведения на транспорте.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Выясняют роль инженерной защиты в системе мер по защите населения. Объясняют необходимость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добровольного и обязательног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</w:p>
        </w:tc>
      </w:tr>
      <w:tr w:rsidR="00496AE3" w:rsidRPr="00DF2FF2" w:rsidTr="000C59D2">
        <w:trPr>
          <w:trHeight w:val="111"/>
          <w:jc w:val="center"/>
        </w:trPr>
        <w:tc>
          <w:tcPr>
            <w:tcW w:w="609" w:type="dxa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Военная безопасность государства</w:t>
            </w:r>
          </w:p>
        </w:tc>
        <w:tc>
          <w:tcPr>
            <w:tcW w:w="1134" w:type="dxa"/>
          </w:tcPr>
          <w:p w:rsidR="00496AE3" w:rsidRPr="00AE4F6F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E3" w:rsidRPr="00DF2FF2" w:rsidTr="000C59D2">
        <w:trPr>
          <w:trHeight w:val="249"/>
          <w:jc w:val="center"/>
        </w:trPr>
        <w:tc>
          <w:tcPr>
            <w:tcW w:w="609" w:type="dxa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Чрезвычайные ситуации </w:t>
            </w:r>
            <w:r w:rsidRPr="00AE4F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военного характера и безопасность</w:t>
            </w:r>
          </w:p>
        </w:tc>
        <w:tc>
          <w:tcPr>
            <w:tcW w:w="1134" w:type="dxa"/>
          </w:tcPr>
          <w:p w:rsidR="00496AE3" w:rsidRPr="00AE4F6F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E3" w:rsidRPr="00DF2FF2" w:rsidTr="000C59D2">
        <w:trPr>
          <w:trHeight w:val="109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территорий от военной опасности,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оружия массового поражения и со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временных обычных средств поражения.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Рассматривают чрезвычайные ситуации военного характера и различные виды оружия массового поражения. Характеризуют индивидуальные и коллективные средства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Защита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 территорий от радиацион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ной опасности.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Характеризуют радиационную безопасность населения и территорий. Формулируют общие рекомендации при угрозе ядерного заражения. Работают с интерактивными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схемами и заданиями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Средства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ллективной защиты от оружия мас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сового поражения.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Рассматривают средства коллективной защиты населения. Зак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пляют знания о защитных свойствах и характерных особенностях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убежищ и укрытий. Характеризуют</w:t>
            </w:r>
          </w:p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особенности противорадиационного укрытия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Защита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 территорий от биологиче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ской и экологической опасности.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по экологической безопасности. Характеризуют источники биолого-социальной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 экологической опасности. Изучают характеристику биологических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Средства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ндивидуальной защиты органов ды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хания и кожи.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Актуализируют полученные ранее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знания о специальных и простейших средствах индивидуальной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защиты органов дыхания. Характеризуют виды и особенности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противогазов. Совершенствуют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 xml:space="preserve">умения и навыки практического </w:t>
            </w:r>
            <w:proofErr w:type="gramStart"/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применения средств индивидуальной защиты органов дыхания</w:t>
            </w:r>
            <w:proofErr w:type="gramEnd"/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 кожи</w:t>
            </w:r>
          </w:p>
        </w:tc>
      </w:tr>
      <w:tr w:rsidR="00496AE3" w:rsidRPr="00DF2FF2" w:rsidTr="000C59D2">
        <w:trPr>
          <w:trHeight w:val="387"/>
          <w:jc w:val="center"/>
        </w:trPr>
        <w:tc>
          <w:tcPr>
            <w:tcW w:w="609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496AE3" w:rsidRPr="00496AE3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5. Вооруженные Силы Российской Федерации на защите государства от военных угроз.</w:t>
            </w:r>
          </w:p>
        </w:tc>
        <w:tc>
          <w:tcPr>
            <w:tcW w:w="1134" w:type="dxa"/>
          </w:tcPr>
          <w:p w:rsidR="00496AE3" w:rsidRPr="00496AE3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96AE3" w:rsidRPr="00496AE3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496AE3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Вооруженные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Силы Российской Федерации: орг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анизационные основы.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Характеризуют структуру и анализируют организационную основу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Вооруженных Сил Российской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Федерации. Расширяют знания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о структуре Вооруженных Сил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Состав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оруженных Сил Российской Федера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Анализируют состав и основные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задачи Вооруженных Сил Российской Федерации. Актуализируют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знания и дают краткую характер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стику видов Вооруженных Сил.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Закрепляют знание федеральных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 xml:space="preserve">законов. Определяют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предназначение Вооруженных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Сил Российской Федерации</w:t>
            </w:r>
          </w:p>
        </w:tc>
      </w:tr>
      <w:tr w:rsidR="00496AE3" w:rsidRPr="00DF2FF2" w:rsidTr="000C59D2">
        <w:trPr>
          <w:trHeight w:val="109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 и военная служба.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Закрепляют знание законодательных основ военной службы</w:t>
            </w:r>
          </w:p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в Вооруженных Силах Российской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Федерации. Определяют структуру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 содержание воинской обязанности</w:t>
            </w:r>
          </w:p>
        </w:tc>
      </w:tr>
      <w:tr w:rsidR="00496AE3" w:rsidRPr="00DF2FF2" w:rsidTr="000C59D2">
        <w:trPr>
          <w:trHeight w:val="109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военнослужащих.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Рассматривают законодательные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основы социальной защиты военнослужащих. Изучают права и обязанности военнослужащих. Характеризуют общие, должностные,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специальные обязанности военнослужащих, виды поощрений и дисциплинарных взысканий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Боевые традиции и ритуалы Вооруженных Сил Российской Федерации.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Характеризуют боевые традиции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 структуру воинских ритуалов.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Изучают порядок проведения наиболее важных ритуалов Вооруженных Сил Российской Федерации.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Работают в группах. Решают ситуационные задачи</w:t>
            </w:r>
          </w:p>
        </w:tc>
      </w:tr>
      <w:tr w:rsidR="00496AE3" w:rsidRPr="00DF2FF2" w:rsidTr="000C59D2">
        <w:trPr>
          <w:trHeight w:val="249"/>
          <w:jc w:val="center"/>
        </w:trPr>
        <w:tc>
          <w:tcPr>
            <w:tcW w:w="609" w:type="dxa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35" w:type="dxa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Основы медицинских знаний и здорового образа жизни</w:t>
            </w:r>
          </w:p>
        </w:tc>
        <w:tc>
          <w:tcPr>
            <w:tcW w:w="1134" w:type="dxa"/>
          </w:tcPr>
          <w:p w:rsidR="00496AE3" w:rsidRPr="00AE4F6F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E3" w:rsidRPr="00DF2FF2" w:rsidTr="000C59D2">
        <w:trPr>
          <w:trHeight w:val="249"/>
          <w:jc w:val="center"/>
        </w:trPr>
        <w:tc>
          <w:tcPr>
            <w:tcW w:w="609" w:type="dxa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35" w:type="dxa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6. Факторы риска нарушений здоровья: инфекционные и неинфекционные заболевания</w:t>
            </w:r>
          </w:p>
        </w:tc>
        <w:tc>
          <w:tcPr>
            <w:tcW w:w="1134" w:type="dxa"/>
          </w:tcPr>
          <w:p w:rsidR="00496AE3" w:rsidRPr="00AE4F6F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6AE3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E3" w:rsidRPr="00DF2FF2" w:rsidTr="000C59D2">
        <w:trPr>
          <w:trHeight w:val="385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Медицинское обеспечение индивидуального и общественного здоровья. Здоровый образ жизни и его составляющие.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Раскрывают сущность понятия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жизни», его значение и составляющие. Формируют целостное представление о здоровом образе жизни как средстве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обеспечения общего благополучия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заболевания: их особенности и меры профилактики.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Расширяют знания об инфекционных заболеваниях и методах их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профилактики. Перечисляют источники инфекционных заболеваний и факторы риска. Характеризуют меры профилактики инфекционных заболеваний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Факторы риска неинфекционных заболеваний и меры их профилактики.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об основных неинфекционных заболеваниях. Перечисляют и характеризуют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факторы риска неинфекционных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и сердечно-сосудистых заболеваний. Объясняют меры профилактики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Профилакти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заболеваний, передающихся по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ловым путем.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Формируют целостное представление о культуре взаимоотношений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 xml:space="preserve">юношей и девушек. Изучают и </w:t>
            </w:r>
            <w:proofErr w:type="spellStart"/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анализирут</w:t>
            </w:r>
            <w:proofErr w:type="spellEnd"/>
            <w:r w:rsidRPr="000C5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симптомы, последствия заболеваний, передающихся половым путем, и меры профилактики.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 по данной теме</w:t>
            </w:r>
          </w:p>
        </w:tc>
      </w:tr>
      <w:tr w:rsidR="00496AE3" w:rsidRPr="00DF2FF2" w:rsidTr="000C59D2">
        <w:trPr>
          <w:trHeight w:val="249"/>
          <w:jc w:val="center"/>
        </w:trPr>
        <w:tc>
          <w:tcPr>
            <w:tcW w:w="609" w:type="dxa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35" w:type="dxa"/>
          </w:tcPr>
          <w:p w:rsidR="00496AE3" w:rsidRPr="00AE4F6F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7. Оказание первой помощи при неотложных состояниях</w:t>
            </w:r>
          </w:p>
        </w:tc>
        <w:tc>
          <w:tcPr>
            <w:tcW w:w="1134" w:type="dxa"/>
          </w:tcPr>
          <w:p w:rsidR="00496AE3" w:rsidRPr="00AE4F6F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AE4F6F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состояниях: закон и порядок.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по оказанию помощи при неотложных состояниях. Характеризуют неотложные состояния, требующие оказания первой помощи. Работают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 интерактивными заданиями</w:t>
            </w:r>
          </w:p>
        </w:tc>
      </w:tr>
      <w:tr w:rsidR="00496AE3" w:rsidRPr="00DF2FF2" w:rsidTr="000C59D2">
        <w:trPr>
          <w:trHeight w:val="109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при травмах.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Актуализируют и расширяют знания по данной теме. Практически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отрабатывают порядок оказания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первой помощи при травмах.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Перечисляют противошоковые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96AE3" w:rsidRPr="00DF2FF2" w:rsidTr="000C59D2">
        <w:trPr>
          <w:trHeight w:val="109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кровотечениях, ранениях.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Характеризуют виды кровотечений и способы их остановки. Расширяют и систематизируют свои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знания по данной теме. Практически отрабатывают умения остановки кровотечений различными способами</w:t>
            </w:r>
          </w:p>
        </w:tc>
      </w:tr>
      <w:tr w:rsidR="00496AE3" w:rsidRPr="00DF2FF2" w:rsidTr="000C59D2">
        <w:trPr>
          <w:trHeight w:val="109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Первая помощь: сердечно-легочная реанимация.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Систематизируют и расширяют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знания о проведении сердечно-легочной реанимации. Практически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отрабатывают умения. Характеризуют признаки жизни и признаки</w:t>
            </w:r>
          </w:p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смерти. Перечисляют порядок оказания реанимационных мероприятий</w:t>
            </w:r>
          </w:p>
        </w:tc>
      </w:tr>
      <w:tr w:rsidR="00496AE3" w:rsidRPr="00DF2FF2" w:rsidTr="000C59D2">
        <w:trPr>
          <w:trHeight w:val="247"/>
          <w:jc w:val="center"/>
        </w:trPr>
        <w:tc>
          <w:tcPr>
            <w:tcW w:w="609" w:type="dxa"/>
          </w:tcPr>
          <w:p w:rsidR="00496AE3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35" w:type="dxa"/>
          </w:tcPr>
          <w:p w:rsidR="00496AE3" w:rsidRPr="00DF2FF2" w:rsidRDefault="00496AE3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ушибах, растяжении связок, вывихах, переломах.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E3" w:rsidRPr="00DF2FF2" w:rsidRDefault="00496AE3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96AE3" w:rsidRPr="000C59D2" w:rsidRDefault="00496AE3" w:rsidP="00F4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Перечисляют порядок действий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при оказании первой помощи при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ушибах, вывихах, растяжении связок и переломах. Систематизируют</w:t>
            </w:r>
            <w:r w:rsidR="0010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D2">
              <w:rPr>
                <w:rFonts w:ascii="Times New Roman" w:hAnsi="Times New Roman" w:cs="Times New Roman"/>
                <w:sz w:val="24"/>
                <w:szCs w:val="24"/>
              </w:rPr>
              <w:t>знания об иммобилизации и транспортировке. Демонстрируют практические умения</w:t>
            </w:r>
          </w:p>
        </w:tc>
      </w:tr>
    </w:tbl>
    <w:p w:rsid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3F9" w:rsidRDefault="00F403F9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F9" w:rsidRDefault="00F403F9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F9" w:rsidRDefault="00F403F9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F9" w:rsidRDefault="00F403F9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F9" w:rsidRDefault="00F403F9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F9" w:rsidRDefault="00F403F9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F9" w:rsidRDefault="00F403F9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79" w:rsidRPr="001C3079" w:rsidRDefault="001C3079" w:rsidP="00F4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79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:rsidR="001C3079" w:rsidRPr="00DF2FF2" w:rsidRDefault="001C3079" w:rsidP="00F403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4684"/>
        <w:gridCol w:w="1135"/>
        <w:gridCol w:w="1134"/>
        <w:gridCol w:w="992"/>
        <w:gridCol w:w="6662"/>
      </w:tblGrid>
      <w:tr w:rsidR="00217D8F" w:rsidRPr="00DF2FF2" w:rsidTr="00217D8F">
        <w:trPr>
          <w:trHeight w:val="247"/>
        </w:trPr>
        <w:tc>
          <w:tcPr>
            <w:tcW w:w="561" w:type="dxa"/>
            <w:vMerge w:val="restart"/>
          </w:tcPr>
          <w:p w:rsidR="00217D8F" w:rsidRPr="00AE4F6F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4" w:type="dxa"/>
            <w:vMerge w:val="restart"/>
          </w:tcPr>
          <w:p w:rsidR="00217D8F" w:rsidRPr="00AE4F6F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раздела / темы</w:t>
            </w:r>
          </w:p>
        </w:tc>
        <w:tc>
          <w:tcPr>
            <w:tcW w:w="1135" w:type="dxa"/>
            <w:vMerge w:val="restart"/>
          </w:tcPr>
          <w:p w:rsidR="00217D8F" w:rsidRPr="00AE4F6F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Часы учебного времени</w:t>
            </w:r>
          </w:p>
        </w:tc>
        <w:tc>
          <w:tcPr>
            <w:tcW w:w="2126" w:type="dxa"/>
            <w:gridSpan w:val="2"/>
          </w:tcPr>
          <w:p w:rsidR="00217D8F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прохождения</w:t>
            </w:r>
          </w:p>
        </w:tc>
        <w:tc>
          <w:tcPr>
            <w:tcW w:w="6662" w:type="dxa"/>
            <w:vMerge w:val="restart"/>
          </w:tcPr>
          <w:p w:rsidR="00217D8F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видов учебной деятельности</w:t>
            </w:r>
          </w:p>
        </w:tc>
      </w:tr>
      <w:tr w:rsidR="00217D8F" w:rsidRPr="00DF2FF2" w:rsidTr="00217D8F">
        <w:trPr>
          <w:trHeight w:val="249"/>
        </w:trPr>
        <w:tc>
          <w:tcPr>
            <w:tcW w:w="561" w:type="dxa"/>
            <w:vMerge/>
          </w:tcPr>
          <w:p w:rsidR="00217D8F" w:rsidRPr="00AE4F6F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4" w:type="dxa"/>
            <w:vMerge/>
          </w:tcPr>
          <w:p w:rsidR="00217D8F" w:rsidRPr="00AE4F6F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17D8F" w:rsidRPr="00AE4F6F" w:rsidRDefault="00217D8F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D8F" w:rsidRPr="00AE4F6F" w:rsidRDefault="00217D8F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217D8F" w:rsidRPr="00AE4F6F" w:rsidRDefault="00217D8F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по факту</w:t>
            </w:r>
          </w:p>
        </w:tc>
        <w:tc>
          <w:tcPr>
            <w:tcW w:w="6662" w:type="dxa"/>
            <w:vMerge/>
          </w:tcPr>
          <w:p w:rsidR="00217D8F" w:rsidRPr="00AE4F6F" w:rsidRDefault="00217D8F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7D8F" w:rsidRPr="00DF2FF2" w:rsidTr="00217D8F">
        <w:trPr>
          <w:trHeight w:val="249"/>
        </w:trPr>
        <w:tc>
          <w:tcPr>
            <w:tcW w:w="561" w:type="dxa"/>
          </w:tcPr>
          <w:p w:rsidR="00217D8F" w:rsidRPr="00AE4F6F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4" w:type="dxa"/>
          </w:tcPr>
          <w:p w:rsidR="00217D8F" w:rsidRPr="00AE4F6F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Основы комплексной безопасности личности, общества, государства</w:t>
            </w:r>
          </w:p>
        </w:tc>
        <w:tc>
          <w:tcPr>
            <w:tcW w:w="1135" w:type="dxa"/>
          </w:tcPr>
          <w:p w:rsidR="00217D8F" w:rsidRPr="00AE4F6F" w:rsidRDefault="00217D8F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17D8F" w:rsidRPr="00AE4F6F" w:rsidRDefault="00217D8F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17D8F" w:rsidRPr="00AE4F6F" w:rsidRDefault="00217D8F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217D8F" w:rsidRPr="00AE4F6F" w:rsidRDefault="00217D8F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7D8F" w:rsidRPr="00DF2FF2" w:rsidTr="00217D8F">
        <w:trPr>
          <w:trHeight w:val="387"/>
        </w:trPr>
        <w:tc>
          <w:tcPr>
            <w:tcW w:w="561" w:type="dxa"/>
          </w:tcPr>
          <w:p w:rsidR="00217D8F" w:rsidRPr="00AE4F6F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4" w:type="dxa"/>
          </w:tcPr>
          <w:p w:rsidR="00217D8F" w:rsidRPr="00AE4F6F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1. Научные основы </w:t>
            </w:r>
            <w:proofErr w:type="gramStart"/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формирования культуры безопасности жизнедеятельности человека</w:t>
            </w:r>
            <w:proofErr w:type="gramEnd"/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современной среде обитания</w:t>
            </w:r>
          </w:p>
        </w:tc>
        <w:tc>
          <w:tcPr>
            <w:tcW w:w="1135" w:type="dxa"/>
          </w:tcPr>
          <w:p w:rsidR="00217D8F" w:rsidRPr="00AE4F6F" w:rsidRDefault="00217D8F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7D8F" w:rsidRPr="00AE4F6F" w:rsidRDefault="00217D8F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17D8F" w:rsidRPr="00AE4F6F" w:rsidRDefault="00217D8F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217D8F" w:rsidRPr="00AE4F6F" w:rsidRDefault="00217D8F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7D8F" w:rsidRPr="00DF2FF2" w:rsidTr="00217D8F">
        <w:trPr>
          <w:trHeight w:val="385"/>
        </w:trPr>
        <w:tc>
          <w:tcPr>
            <w:tcW w:w="561" w:type="dxa"/>
          </w:tcPr>
          <w:p w:rsidR="00217D8F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:rsidR="00217D8F" w:rsidRPr="00DF2FF2" w:rsidRDefault="00217D8F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культуры безопасно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сти жизнед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 человека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ной среде обитания.</w:t>
            </w:r>
          </w:p>
        </w:tc>
        <w:tc>
          <w:tcPr>
            <w:tcW w:w="1135" w:type="dxa"/>
          </w:tcPr>
          <w:p w:rsidR="00217D8F" w:rsidRPr="00DF2FF2" w:rsidRDefault="00217D8F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7D8F" w:rsidRPr="00DF2FF2" w:rsidRDefault="00217D8F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D8F" w:rsidRPr="00DF2FF2" w:rsidRDefault="00217D8F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7D8F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4B">
              <w:rPr>
                <w:rFonts w:ascii="Times New Roman" w:hAnsi="Times New Roman" w:cs="Times New Roman"/>
                <w:sz w:val="24"/>
                <w:szCs w:val="24"/>
              </w:rPr>
              <w:t>Характеризуют причины низкой культуры безопасности жизнедеятельности личности и общества. Рассуждают, делают выводы. Анализируют образование и социальное воспитание, а также личную ответственность как условия повышения культуры безопасности жизнедеятельности.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Этические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критерии безопас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ности современной науки и технологий.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50004B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4B">
              <w:rPr>
                <w:rFonts w:ascii="Times New Roman" w:hAnsi="Times New Roman" w:cs="Times New Roman"/>
                <w:sz w:val="24"/>
                <w:szCs w:val="24"/>
              </w:rPr>
              <w:t>Выявляют признаки современного экологического кризиса. Оценивают экологическую безопасность.</w:t>
            </w:r>
          </w:p>
          <w:p w:rsidR="00F403F9" w:rsidRPr="0050004B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4B">
              <w:rPr>
                <w:rFonts w:ascii="Times New Roman" w:hAnsi="Times New Roman" w:cs="Times New Roman"/>
                <w:sz w:val="24"/>
                <w:szCs w:val="24"/>
              </w:rPr>
              <w:t>Характеризуют биоэтику. Анализируют информацию из разных источников.</w:t>
            </w:r>
          </w:p>
        </w:tc>
      </w:tr>
      <w:tr w:rsidR="00F403F9" w:rsidRPr="00DF2FF2" w:rsidTr="00217D8F">
        <w:trPr>
          <w:trHeight w:val="385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Общенаучные методологические подходы к 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проблем безопасности жизнедея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тельности человека в среде обитания.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50004B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4B">
              <w:rPr>
                <w:rFonts w:ascii="Times New Roman" w:hAnsi="Times New Roman" w:cs="Times New Roman"/>
                <w:sz w:val="24"/>
                <w:szCs w:val="24"/>
              </w:rPr>
              <w:t>Изучают основы общей теории безопасности жизнедеятельности. Рассматривают различные методологические подходы. Характеризуют показатели</w:t>
            </w:r>
          </w:p>
          <w:p w:rsidR="00F403F9" w:rsidRPr="0050004B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4B">
              <w:rPr>
                <w:rFonts w:ascii="Times New Roman" w:hAnsi="Times New Roman" w:cs="Times New Roman"/>
                <w:sz w:val="24"/>
                <w:szCs w:val="24"/>
              </w:rPr>
              <w:t>благополучия и безопасности среды для человека.</w:t>
            </w:r>
          </w:p>
        </w:tc>
      </w:tr>
      <w:tr w:rsidR="00F403F9" w:rsidRPr="00DF2FF2" w:rsidTr="00217D8F">
        <w:trPr>
          <w:trHeight w:val="383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Основные подходы и принципы обеспечения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объектов в среде жизнедеятель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Характеризуют систему принципов и системный подход в обеспечении безопасности.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антропогенные, техногенные, </w:t>
            </w:r>
            <w:proofErr w:type="spellStart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социогенные</w:t>
            </w:r>
            <w:proofErr w:type="spellEnd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Актуализируют знания о видах и источниках антропогенных </w:t>
            </w:r>
            <w:r w:rsidRPr="00FD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опасностей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Основы управления безопасностью в системе «человек — среда обитания».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Характеризуют систему принципов обеспечения безопасности.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Развивают личные, духовные и физические качества;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самооценку собственной культуры безопасного поведения</w:t>
            </w:r>
          </w:p>
        </w:tc>
      </w:tr>
      <w:tr w:rsidR="00F403F9" w:rsidRPr="00DF2FF2" w:rsidTr="00217D8F">
        <w:trPr>
          <w:trHeight w:val="387"/>
        </w:trPr>
        <w:tc>
          <w:tcPr>
            <w:tcW w:w="561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4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2. Комплекс мер взаимной ответственности личности, общества, государства по обеспечению безопасности</w:t>
            </w:r>
          </w:p>
        </w:tc>
        <w:tc>
          <w:tcPr>
            <w:tcW w:w="1135" w:type="dxa"/>
          </w:tcPr>
          <w:p w:rsidR="00F403F9" w:rsidRPr="00B20818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03F9" w:rsidRPr="00DF2FF2" w:rsidTr="00217D8F">
        <w:trPr>
          <w:trHeight w:val="385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национальной безопасности Рос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сии.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социальной, экономиче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ской и государственной безопасности.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Обобщают и интерпретируют информацию с использованием учебной литературы и других информационных ресурсов.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Работают с интерактивными объектами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Меры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дарства по противодействию воен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ным угрозам, экстремизму, терроризму.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Формируют основы научного типа мышления.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Характеризуют и анализируют социальную, экономическую и государственную безопасность и меры их обеспечения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ных ситуациях.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государственные меры по противодействию военным угрозам, экстремизму,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терроризму.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Характеризуют военно-силовые ресурсы государства в противодействии терроризму</w:t>
            </w:r>
          </w:p>
        </w:tc>
      </w:tr>
      <w:tr w:rsidR="00F403F9" w:rsidRPr="00DF2FF2" w:rsidTr="00217D8F">
        <w:trPr>
          <w:trHeight w:val="109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Поисково-спасательная служба МЧС России.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Анализируют и выявляют государственные меры защиты населения и территорий.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Перечисляют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профессиональные и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моральные качества спасателей.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Формируют нравственные ориентиры</w:t>
            </w:r>
          </w:p>
        </w:tc>
      </w:tr>
      <w:tr w:rsidR="00F403F9" w:rsidRPr="00DF2FF2" w:rsidTr="00217D8F">
        <w:trPr>
          <w:trHeight w:val="385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России по противод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ействию военным угрозам, экстре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мизму, терроризму.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Обобщают и интерпретируют полученную информацию.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Анализируют и характеризуют внешнюю политику Российской Федерации</w:t>
            </w:r>
          </w:p>
        </w:tc>
      </w:tr>
      <w:tr w:rsidR="00F403F9" w:rsidRPr="00B20818" w:rsidTr="00217D8F">
        <w:trPr>
          <w:trHeight w:val="249"/>
        </w:trPr>
        <w:tc>
          <w:tcPr>
            <w:tcW w:w="561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4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3. Экстремальные ситуации и безопасность человека</w:t>
            </w:r>
          </w:p>
        </w:tc>
        <w:tc>
          <w:tcPr>
            <w:tcW w:w="1135" w:type="dxa"/>
          </w:tcPr>
          <w:p w:rsidR="00F403F9" w:rsidRPr="00B20818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Экстремал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ситуации криминогенного ха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рактера.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Актуализируют и дополняют материал по характеристике чрезвычайных ситуаций </w:t>
            </w:r>
            <w:proofErr w:type="gramStart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криминогенного</w:t>
            </w:r>
            <w:proofErr w:type="gramEnd"/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характера и уголовной ответственности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несовершеннолетних. Проектируют модели безопасного поведения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Экстремизм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терроризм и безопасность чело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Закрепляют правила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 городе, в толпе.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Расширяют знания о мерах безопасности личности,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 xml:space="preserve">общества в </w:t>
            </w:r>
            <w:proofErr w:type="gramStart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криминогенной ситуации</w:t>
            </w:r>
            <w:proofErr w:type="gramEnd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задачи, формулируют выводы.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законодательные основы уголовной ответственности за экстремизм, терроризм</w:t>
            </w:r>
          </w:p>
        </w:tc>
      </w:tr>
      <w:tr w:rsidR="00F403F9" w:rsidRPr="00DF2FF2" w:rsidTr="00217D8F">
        <w:trPr>
          <w:trHeight w:val="109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Наркотизм и безопасность человека.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сущность </w:t>
            </w:r>
            <w:proofErr w:type="spellStart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наркотизма</w:t>
            </w:r>
            <w:proofErr w:type="spellEnd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масштабы </w:t>
            </w:r>
            <w:proofErr w:type="gramStart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и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проблемы.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Перечисляют меры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безопасности, выполняют интерактивные задания.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Работают с дополнительными источниками информации</w:t>
            </w:r>
          </w:p>
        </w:tc>
      </w:tr>
      <w:tr w:rsidR="00F403F9" w:rsidRPr="00DF2FF2" w:rsidTr="00217D8F">
        <w:trPr>
          <w:trHeight w:val="109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Дорожно-транспортная безопасность.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Определяют уровень культуры безопасности 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Анализируют роль государства в обеспечении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дорожного движения.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Устанавливают роль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 в повышении безопасности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дорожного движения. Приводят примеры, готовят учебные проекты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Вынужденное автономное существование в природных условиях.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Работают в группах. Характеризуют правила выживания в условиях вынужденной автономии.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Отрабатывают необходимые умения.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Вырабатывают в себе нравственные качества и убеждения</w:t>
            </w:r>
          </w:p>
        </w:tc>
      </w:tr>
      <w:tr w:rsidR="00F403F9" w:rsidRPr="00DF2FF2" w:rsidTr="00217D8F">
        <w:trPr>
          <w:trHeight w:val="111"/>
        </w:trPr>
        <w:tc>
          <w:tcPr>
            <w:tcW w:w="561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4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2. Военная безопасность </w:t>
            </w: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5" w:type="dxa"/>
          </w:tcPr>
          <w:p w:rsidR="00F403F9" w:rsidRPr="00B20818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03F9" w:rsidRPr="00DF2FF2" w:rsidTr="00217D8F">
        <w:trPr>
          <w:trHeight w:val="387"/>
        </w:trPr>
        <w:tc>
          <w:tcPr>
            <w:tcW w:w="561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4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4. Вооруженные Силы Российской Федерации на защите государства от военных угроз</w:t>
            </w:r>
          </w:p>
        </w:tc>
        <w:tc>
          <w:tcPr>
            <w:tcW w:w="1135" w:type="dxa"/>
          </w:tcPr>
          <w:p w:rsidR="00F403F9" w:rsidRPr="00B20818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03F9" w:rsidRPr="00DF2FF2" w:rsidTr="00217D8F">
        <w:trPr>
          <w:trHeight w:val="109"/>
        </w:trPr>
        <w:tc>
          <w:tcPr>
            <w:tcW w:w="561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Основные задачи Вооруженных Сил.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Перечисляют основные задачи Вооруженных Сил в мирное и военное время.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Актуализируют ранее полученные знания из истории армии.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Приводят примеры. Дискутируют</w:t>
            </w:r>
          </w:p>
        </w:tc>
      </w:tr>
      <w:tr w:rsidR="00F403F9" w:rsidRPr="00DF2FF2" w:rsidTr="00217D8F">
        <w:trPr>
          <w:trHeight w:val="109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Правовые основы воинской обязанности.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Формулируют правовые основы воинской обязанности.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Характеризуют особенности военной службы по контракту.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Объясняют на значение и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содержание воинского учета граждан России</w:t>
            </w:r>
          </w:p>
        </w:tc>
      </w:tr>
      <w:tr w:rsidR="00F403F9" w:rsidRPr="00DF2FF2" w:rsidTr="00217D8F">
        <w:trPr>
          <w:trHeight w:val="109"/>
        </w:trPr>
        <w:tc>
          <w:tcPr>
            <w:tcW w:w="561" w:type="dxa"/>
          </w:tcPr>
          <w:p w:rsidR="00F403F9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Изучают федеральные законы и воинские уставы.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Работают с текстом. Определяют взаимосвязь единоначалия и воинской дисциплины.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Анализируют права и свободы военнослужащих.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Размышляют, делают выводы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к военной службе: обяза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тельная и добровольная.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Анализируют особенности обязательной подготовки граждан к военной службе. Определяют особенности добровольной подготовки.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Характеризуют военно-учетные специальности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деятельности к личности военнослужащего.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Формулируют морально-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требования к военнослужащим.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Перечисляют и анализируют виды воинской деятельности и воинской обязанности.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Расширяют сведения об общих и специальных обязанностях военнослужащих</w:t>
            </w:r>
          </w:p>
        </w:tc>
      </w:tr>
      <w:tr w:rsidR="00F403F9" w:rsidRPr="00B20818" w:rsidTr="00217D8F">
        <w:trPr>
          <w:trHeight w:val="249"/>
        </w:trPr>
        <w:tc>
          <w:tcPr>
            <w:tcW w:w="561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4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5. Особенности военной службы в современной Российской армии</w:t>
            </w:r>
          </w:p>
        </w:tc>
        <w:tc>
          <w:tcPr>
            <w:tcW w:w="1135" w:type="dxa"/>
          </w:tcPr>
          <w:p w:rsidR="00F403F9" w:rsidRPr="00B20818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 по призыву и альтернативной гражданской службы.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Характеризуют значение воинской дисциплины.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Изучают особенности прохождения военной службы по призыву.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знания </w:t>
            </w:r>
            <w:proofErr w:type="gramStart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альтернативной гражданской службе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Военные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уманитарные миссии России в «го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рячих точках» мира.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Раскрывают сущность миротворческих операций. Определяют особенности международной политики.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Рассуждают, делают выводы, работают с дополнительными источниками информации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Военные операции на территории России: борьба с терроризмом.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Актуализируют знания об участии Вооруженных Сил Российской Федерации </w:t>
            </w:r>
            <w:proofErr w:type="gramStart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борьбе с терроризмом. Характеризуют понятие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контртеррористическая</w:t>
            </w:r>
            <w:proofErr w:type="spellEnd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операция».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Рассуждают, делают выводы, работают с дополнительными источниками информации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Военны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учения Вооруженных Сил Россий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ской Федерации.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Расширяют и актуализируют знания о военной стратегии и тактике.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текстом, делают вы</w:t>
            </w: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Приводят примеры, обобщают информацию</w:t>
            </w:r>
          </w:p>
        </w:tc>
      </w:tr>
      <w:tr w:rsidR="00F403F9" w:rsidRPr="00DF2FF2" w:rsidTr="00217D8F">
        <w:trPr>
          <w:trHeight w:val="109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Боевая слава российских воинов.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Формируют целостное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представление о боевой славе российских воинов.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Определяют личностную позицию и национальную идентичность.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Работают с интерактивными объектами</w:t>
            </w:r>
          </w:p>
        </w:tc>
      </w:tr>
      <w:tr w:rsidR="00F403F9" w:rsidRPr="00B20818" w:rsidTr="00217D8F">
        <w:trPr>
          <w:trHeight w:val="249"/>
        </w:trPr>
        <w:tc>
          <w:tcPr>
            <w:tcW w:w="561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4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Основы медицинских знаний и здорового образа жизни</w:t>
            </w:r>
          </w:p>
        </w:tc>
        <w:tc>
          <w:tcPr>
            <w:tcW w:w="1135" w:type="dxa"/>
          </w:tcPr>
          <w:p w:rsidR="00F403F9" w:rsidRPr="00B20818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03F9" w:rsidRPr="00B20818" w:rsidTr="00217D8F">
        <w:trPr>
          <w:trHeight w:val="111"/>
        </w:trPr>
        <w:tc>
          <w:tcPr>
            <w:tcW w:w="561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4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6. Основы здорового образа жизни</w:t>
            </w:r>
          </w:p>
        </w:tc>
        <w:tc>
          <w:tcPr>
            <w:tcW w:w="1135" w:type="dxa"/>
          </w:tcPr>
          <w:p w:rsidR="00F403F9" w:rsidRPr="00B20818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03F9" w:rsidRPr="00DF2FF2" w:rsidTr="00217D8F">
        <w:trPr>
          <w:trHeight w:val="109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России.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Анализируют демографическую ситуацию в России.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Работают с дополнительными источниками информации.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Характеризуют медицинское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 населения. Выявляют проблемы, находят пути решения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жизни. Культура питания.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Определяют и анализируют компоненты культуры здорового образа жизни.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Характеризуют рациональную организацию режима труда и отдыха.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Воспитывают ответственное отношение к собственному </w:t>
            </w:r>
            <w:r w:rsidRPr="00FD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Культура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орового образа жизни и репродук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тивное здоровье.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Формулируют и характеризуют основные принципы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рационального питания. Формируют культуру здорового питания.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Делают выводы, выявляют причинно-следственные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</w:tr>
      <w:tr w:rsidR="00F403F9" w:rsidRPr="00DF2FF2" w:rsidTr="00217D8F">
        <w:trPr>
          <w:trHeight w:val="109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Характеризуют сущность репродуктивного здоровья.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Воспитывают в себе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нравственные приоритеты. Анализируют, размышляют, делают выводы.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Работают с интерактивными объектами и решают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</w:tc>
      </w:tr>
      <w:tr w:rsidR="00F403F9" w:rsidRPr="00DF2FF2" w:rsidTr="00217D8F">
        <w:trPr>
          <w:trHeight w:val="109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Культура движения.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Формируют целостное представление о вредных привычках.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Характеризуют влияние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на здоровье человека.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Интерпретируют информацию из дополнительных источников. Анализируют, сравнивают,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</w:tc>
      </w:tr>
      <w:tr w:rsidR="00F403F9" w:rsidRPr="00B20818" w:rsidTr="00217D8F">
        <w:trPr>
          <w:trHeight w:val="249"/>
        </w:trPr>
        <w:tc>
          <w:tcPr>
            <w:tcW w:w="561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84" w:type="dxa"/>
          </w:tcPr>
          <w:p w:rsidR="00F403F9" w:rsidRPr="00B20818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7. Первая помощь при неотложных состояниях</w:t>
            </w:r>
          </w:p>
        </w:tc>
        <w:tc>
          <w:tcPr>
            <w:tcW w:w="1135" w:type="dxa"/>
          </w:tcPr>
          <w:p w:rsidR="00F403F9" w:rsidRPr="00B20818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B20818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03F9" w:rsidRPr="00DF2FF2" w:rsidTr="00217D8F">
        <w:trPr>
          <w:trHeight w:val="109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Медико-психологическая помощь.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психотравмирующие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ситуации и особенности оказания психологической помощи.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Формируют способность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обосновать собственную точку зрения</w:t>
            </w:r>
          </w:p>
        </w:tc>
      </w:tr>
      <w:tr w:rsidR="00F403F9" w:rsidRPr="00DF2FF2" w:rsidTr="00217D8F">
        <w:trPr>
          <w:trHeight w:val="523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ранениях. Первая помощь при пораж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радиацией, отравляющими ве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ществами, при химических и термических ожогах, обморожении.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Расширяют и совершенствуют знания по данной теме.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Практически отрабатывают порядок оказания первой помощи при ранениях</w:t>
            </w:r>
          </w:p>
        </w:tc>
      </w:tr>
      <w:tr w:rsidR="00F403F9" w:rsidRPr="00DF2FF2" w:rsidTr="00217D8F">
        <w:trPr>
          <w:trHeight w:val="247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Актуализируют и расширяют знания по данной теме.</w:t>
            </w:r>
          </w:p>
          <w:p w:rsidR="00F403F9" w:rsidRPr="00FD16F6" w:rsidRDefault="00F403F9" w:rsidP="00FE3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 отрабатывают порядок оказания первой помощи </w:t>
            </w:r>
            <w:r w:rsidRPr="00FD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proofErr w:type="spellStart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электротравмах</w:t>
            </w:r>
            <w:proofErr w:type="spellEnd"/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, ожогах, обморожении</w:t>
            </w:r>
          </w:p>
        </w:tc>
      </w:tr>
      <w:tr w:rsidR="00F403F9" w:rsidRPr="00DF2FF2" w:rsidTr="00217D8F">
        <w:trPr>
          <w:trHeight w:val="385"/>
        </w:trPr>
        <w:tc>
          <w:tcPr>
            <w:tcW w:w="561" w:type="dxa"/>
          </w:tcPr>
          <w:p w:rsidR="00F403F9" w:rsidRPr="00DF2FF2" w:rsidRDefault="00FE3FC5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684" w:type="dxa"/>
          </w:tcPr>
          <w:p w:rsidR="00F403F9" w:rsidRPr="00DF2FF2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отравлении никотином, алкоголем, лекарствами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ядами, наркотически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ми веществами.</w:t>
            </w:r>
          </w:p>
        </w:tc>
        <w:tc>
          <w:tcPr>
            <w:tcW w:w="1135" w:type="dxa"/>
          </w:tcPr>
          <w:p w:rsidR="00F403F9" w:rsidRPr="00DF2FF2" w:rsidRDefault="00F403F9" w:rsidP="00F4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3F9" w:rsidRPr="00DF2FF2" w:rsidRDefault="00F403F9" w:rsidP="00F403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03F9" w:rsidRPr="00FD16F6" w:rsidRDefault="00F403F9" w:rsidP="00FE3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Характеризуют правовые основы оказания первой помощи при дорожно-транспортном происшествии. Формируют умение находить компромиссное решение</w:t>
            </w:r>
          </w:p>
          <w:p w:rsidR="00F403F9" w:rsidRPr="00FD16F6" w:rsidRDefault="00F403F9" w:rsidP="00F4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F6">
              <w:rPr>
                <w:rFonts w:ascii="Times New Roman" w:hAnsi="Times New Roman" w:cs="Times New Roman"/>
                <w:sz w:val="24"/>
                <w:szCs w:val="24"/>
              </w:rPr>
              <w:t>сложной ситуации.</w:t>
            </w:r>
          </w:p>
        </w:tc>
      </w:tr>
    </w:tbl>
    <w:p w:rsidR="00DF2FF2" w:rsidRDefault="00DF2FF2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2E7" w:rsidRDefault="001172E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2E7" w:rsidRDefault="001172E7" w:rsidP="00117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2E7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1172E7" w:rsidRPr="001172E7" w:rsidRDefault="001172E7" w:rsidP="00117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2E7" w:rsidRPr="001172E7" w:rsidRDefault="001172E7" w:rsidP="0011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72E7">
        <w:rPr>
          <w:rFonts w:ascii="Times New Roman" w:hAnsi="Times New Roman" w:cs="Times New Roman"/>
          <w:sz w:val="24"/>
          <w:szCs w:val="24"/>
        </w:rPr>
        <w:t>Данной рабочей программой предусмотрены следующие формы и средства контроля:</w:t>
      </w:r>
    </w:p>
    <w:p w:rsidR="001172E7" w:rsidRPr="001172E7" w:rsidRDefault="001172E7" w:rsidP="0011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2E7">
        <w:rPr>
          <w:rFonts w:ascii="Times New Roman" w:hAnsi="Times New Roman" w:cs="Times New Roman"/>
          <w:sz w:val="24"/>
          <w:szCs w:val="24"/>
        </w:rPr>
        <w:t>- входной контроль;</w:t>
      </w:r>
    </w:p>
    <w:p w:rsidR="001172E7" w:rsidRPr="001172E7" w:rsidRDefault="001172E7" w:rsidP="0011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2E7">
        <w:rPr>
          <w:rFonts w:ascii="Times New Roman" w:hAnsi="Times New Roman" w:cs="Times New Roman"/>
          <w:sz w:val="24"/>
          <w:szCs w:val="24"/>
        </w:rPr>
        <w:t>- рубежный контроль;</w:t>
      </w:r>
    </w:p>
    <w:p w:rsidR="001172E7" w:rsidRPr="001172E7" w:rsidRDefault="001172E7" w:rsidP="0011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2E7">
        <w:rPr>
          <w:rFonts w:ascii="Times New Roman" w:hAnsi="Times New Roman" w:cs="Times New Roman"/>
          <w:sz w:val="24"/>
          <w:szCs w:val="24"/>
        </w:rPr>
        <w:t>- итоговый контроль.</w:t>
      </w:r>
    </w:p>
    <w:p w:rsidR="001172E7" w:rsidRPr="00DF2FF2" w:rsidRDefault="001172E7" w:rsidP="00F4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72E7" w:rsidRPr="00DF2FF2" w:rsidSect="00496A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2FF2"/>
    <w:rsid w:val="00077E52"/>
    <w:rsid w:val="000C59D2"/>
    <w:rsid w:val="001013FC"/>
    <w:rsid w:val="001172E7"/>
    <w:rsid w:val="001C3079"/>
    <w:rsid w:val="001E45B0"/>
    <w:rsid w:val="00217D8F"/>
    <w:rsid w:val="003562BD"/>
    <w:rsid w:val="00496AE3"/>
    <w:rsid w:val="00703463"/>
    <w:rsid w:val="00704197"/>
    <w:rsid w:val="007E5FC2"/>
    <w:rsid w:val="00AE4F6F"/>
    <w:rsid w:val="00B20818"/>
    <w:rsid w:val="00BA0BEA"/>
    <w:rsid w:val="00C43133"/>
    <w:rsid w:val="00DF2FF2"/>
    <w:rsid w:val="00EF3585"/>
    <w:rsid w:val="00F403F9"/>
    <w:rsid w:val="00FE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7E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9197</Words>
  <Characters>52424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61499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2020-08-13T06:47:00Z</dcterms:created>
  <dcterms:modified xsi:type="dcterms:W3CDTF">2020-09-01T09:46:00Z</dcterms:modified>
</cp:coreProperties>
</file>